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700"/>
        <w:gridCol w:w="1692"/>
      </w:tblGrid>
      <w:tr w:rsidR="001B21E0" w:rsidRPr="001B21E0" w:rsidTr="00B34D2C">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70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2"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926F38" w:rsidRPr="001B21E0" w:rsidTr="00B34D2C">
        <w:tc>
          <w:tcPr>
            <w:tcW w:w="1670" w:type="dxa"/>
          </w:tcPr>
          <w:p w:rsidR="00926F38" w:rsidRPr="00CA67E1" w:rsidRDefault="00926F38" w:rsidP="00926F38">
            <w:pPr>
              <w:jc w:val="center"/>
              <w:rPr>
                <w:rFonts w:ascii="Arial" w:hAnsi="Arial" w:cs="Arial"/>
                <w:b/>
                <w:sz w:val="24"/>
                <w:szCs w:val="24"/>
              </w:rPr>
            </w:pPr>
            <w:r>
              <w:rPr>
                <w:rFonts w:ascii="Arial" w:hAnsi="Arial" w:cs="Arial"/>
                <w:b/>
                <w:sz w:val="24"/>
                <w:szCs w:val="24"/>
              </w:rPr>
              <w:t>14</w:t>
            </w:r>
          </w:p>
        </w:tc>
        <w:tc>
          <w:tcPr>
            <w:tcW w:w="5700" w:type="dxa"/>
          </w:tcPr>
          <w:p w:rsidR="00926F38" w:rsidRPr="004C26B0" w:rsidRDefault="00926F38" w:rsidP="00926F38">
            <w:pPr>
              <w:rPr>
                <w:rFonts w:ascii="Arial" w:hAnsi="Arial" w:cs="Arial"/>
                <w:b/>
                <w:sz w:val="24"/>
                <w:szCs w:val="24"/>
              </w:rPr>
            </w:pPr>
            <w:r>
              <w:rPr>
                <w:rFonts w:ascii="Arial" w:hAnsi="Arial" w:cs="Arial"/>
                <w:b/>
                <w:sz w:val="24"/>
                <w:szCs w:val="24"/>
              </w:rPr>
              <w:t>Datenschutz / Datensicherheit Abschluss der Maßnahmen, Kontrolle und Prüfung</w:t>
            </w:r>
          </w:p>
          <w:p w:rsidR="00926F38" w:rsidRPr="00B34D2C" w:rsidRDefault="00926F38" w:rsidP="00926F38">
            <w:pPr>
              <w:rPr>
                <w:rFonts w:ascii="Arial" w:hAnsi="Arial" w:cs="Arial"/>
                <w:sz w:val="24"/>
                <w:szCs w:val="24"/>
              </w:rPr>
            </w:pPr>
            <w:r>
              <w:rPr>
                <w:rFonts w:ascii="Arial" w:hAnsi="Arial" w:cs="Arial"/>
                <w:sz w:val="24"/>
                <w:szCs w:val="24"/>
              </w:rPr>
              <w:t>Termine setzen</w:t>
            </w:r>
            <w:r w:rsidRPr="00B34D2C">
              <w:rPr>
                <w:rFonts w:ascii="Arial" w:hAnsi="Arial" w:cs="Arial"/>
                <w:sz w:val="24"/>
                <w:szCs w:val="24"/>
              </w:rPr>
              <w:t xml:space="preserve"> </w:t>
            </w:r>
          </w:p>
        </w:tc>
        <w:tc>
          <w:tcPr>
            <w:tcW w:w="1692" w:type="dxa"/>
          </w:tcPr>
          <w:p w:rsidR="00926F38" w:rsidRDefault="00926F38" w:rsidP="00926F38">
            <w:pPr>
              <w:rPr>
                <w:rFonts w:ascii="Arial" w:hAnsi="Arial" w:cs="Arial"/>
                <w:sz w:val="24"/>
                <w:szCs w:val="24"/>
              </w:rPr>
            </w:pPr>
            <w:r>
              <w:rPr>
                <w:rFonts w:ascii="Arial" w:hAnsi="Arial" w:cs="Arial"/>
                <w:sz w:val="24"/>
                <w:szCs w:val="24"/>
              </w:rPr>
              <w:t>IMS Services</w:t>
            </w:r>
          </w:p>
          <w:p w:rsidR="00926F38" w:rsidRPr="001B21E0" w:rsidRDefault="00926F38" w:rsidP="00926F38">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665DDC" w:rsidP="00665DDC">
            <w:pPr>
              <w:jc w:val="center"/>
              <w:rPr>
                <w:rFonts w:ascii="Arial" w:hAnsi="Arial" w:cs="Arial"/>
                <w:b/>
                <w:sz w:val="24"/>
                <w:szCs w:val="24"/>
              </w:rPr>
            </w:pPr>
            <w:r>
              <w:rPr>
                <w:rFonts w:ascii="Arial" w:hAnsi="Arial" w:cs="Arial"/>
                <w:b/>
                <w:sz w:val="24"/>
                <w:szCs w:val="24"/>
              </w:rPr>
              <w:t>Ordnerorganisationsgrundlage</w:t>
            </w:r>
          </w:p>
        </w:tc>
        <w:tc>
          <w:tcPr>
            <w:tcW w:w="4531" w:type="dxa"/>
          </w:tcPr>
          <w:p w:rsidR="001B21E0" w:rsidRPr="001B21E0" w:rsidRDefault="00665DDC" w:rsidP="00767B55">
            <w:pPr>
              <w:jc w:val="center"/>
              <w:rPr>
                <w:rFonts w:ascii="Arial" w:hAnsi="Arial" w:cs="Arial"/>
                <w:sz w:val="24"/>
                <w:szCs w:val="24"/>
              </w:rPr>
            </w:pPr>
            <w:r>
              <w:rPr>
                <w:rFonts w:ascii="Arial" w:hAnsi="Arial" w:cs="Arial"/>
                <w:sz w:val="24"/>
                <w:szCs w:val="24"/>
              </w:rPr>
              <w:t>Arbeitsaufträge</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665DDC"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665DDC"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665DDC" w:rsidP="00767B55">
            <w:pPr>
              <w:jc w:val="both"/>
              <w:rPr>
                <w:rFonts w:ascii="Arial" w:hAnsi="Arial" w:cs="Arial"/>
                <w:sz w:val="24"/>
                <w:szCs w:val="24"/>
              </w:rPr>
            </w:pPr>
            <w:r>
              <w:rPr>
                <w:rFonts w:ascii="Arial" w:hAnsi="Arial" w:cs="Arial"/>
                <w:sz w:val="24"/>
                <w:szCs w:val="24"/>
              </w:rPr>
              <w:t>Ablage Ordner Unternehmen Register 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27440B" w:rsidRPr="001B21E0" w:rsidTr="002F1068">
        <w:tc>
          <w:tcPr>
            <w:tcW w:w="1670" w:type="dxa"/>
          </w:tcPr>
          <w:p w:rsidR="0027440B" w:rsidRPr="00CA67E1" w:rsidRDefault="00926F38" w:rsidP="0027440B">
            <w:pPr>
              <w:jc w:val="center"/>
              <w:rPr>
                <w:rFonts w:ascii="Arial" w:hAnsi="Arial" w:cs="Arial"/>
                <w:b/>
                <w:sz w:val="24"/>
                <w:szCs w:val="24"/>
              </w:rPr>
            </w:pPr>
            <w:r>
              <w:rPr>
                <w:rFonts w:ascii="Arial" w:hAnsi="Arial" w:cs="Arial"/>
                <w:b/>
                <w:sz w:val="24"/>
                <w:szCs w:val="24"/>
              </w:rPr>
              <w:t>14</w:t>
            </w:r>
          </w:p>
        </w:tc>
        <w:tc>
          <w:tcPr>
            <w:tcW w:w="5698" w:type="dxa"/>
          </w:tcPr>
          <w:p w:rsidR="00926F38" w:rsidRPr="004C26B0" w:rsidRDefault="00926F38" w:rsidP="00926F38">
            <w:pPr>
              <w:rPr>
                <w:rFonts w:ascii="Arial" w:hAnsi="Arial" w:cs="Arial"/>
                <w:b/>
                <w:sz w:val="24"/>
                <w:szCs w:val="24"/>
              </w:rPr>
            </w:pPr>
            <w:r>
              <w:rPr>
                <w:rFonts w:ascii="Arial" w:hAnsi="Arial" w:cs="Arial"/>
                <w:b/>
                <w:sz w:val="24"/>
                <w:szCs w:val="24"/>
              </w:rPr>
              <w:t>Datenschutz / Datensicherheit Abschluss der Maßnahmen, Kontrolle und Prüfung</w:t>
            </w:r>
          </w:p>
          <w:p w:rsidR="0027440B" w:rsidRPr="00B34D2C" w:rsidRDefault="00926F38" w:rsidP="00926F38">
            <w:pPr>
              <w:rPr>
                <w:rFonts w:ascii="Arial" w:hAnsi="Arial" w:cs="Arial"/>
                <w:sz w:val="24"/>
                <w:szCs w:val="24"/>
              </w:rPr>
            </w:pPr>
            <w:r>
              <w:rPr>
                <w:rFonts w:ascii="Arial" w:hAnsi="Arial" w:cs="Arial"/>
                <w:sz w:val="24"/>
                <w:szCs w:val="24"/>
              </w:rPr>
              <w:t>Termine setzen</w:t>
            </w:r>
            <w:r w:rsidRPr="00B34D2C">
              <w:rPr>
                <w:rFonts w:ascii="Arial" w:hAnsi="Arial" w:cs="Arial"/>
                <w:sz w:val="24"/>
                <w:szCs w:val="24"/>
              </w:rPr>
              <w:t xml:space="preserve"> </w:t>
            </w:r>
          </w:p>
        </w:tc>
        <w:tc>
          <w:tcPr>
            <w:tcW w:w="1694" w:type="dxa"/>
          </w:tcPr>
          <w:p w:rsidR="0027440B" w:rsidRDefault="0027440B" w:rsidP="0027440B">
            <w:pPr>
              <w:rPr>
                <w:rFonts w:ascii="Arial" w:hAnsi="Arial" w:cs="Arial"/>
                <w:sz w:val="24"/>
                <w:szCs w:val="24"/>
              </w:rPr>
            </w:pPr>
            <w:r>
              <w:rPr>
                <w:rFonts w:ascii="Arial" w:hAnsi="Arial" w:cs="Arial"/>
                <w:sz w:val="24"/>
                <w:szCs w:val="24"/>
              </w:rPr>
              <w:t>IMS Services</w:t>
            </w:r>
          </w:p>
          <w:p w:rsidR="0027440B" w:rsidRPr="001B21E0" w:rsidRDefault="0027440B" w:rsidP="0027440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rsidR="00915E60" w:rsidRDefault="002F1068" w:rsidP="00926F38">
            <w:pPr>
              <w:rPr>
                <w:rFonts w:ascii="Arial" w:hAnsi="Arial" w:cs="Arial"/>
                <w:sz w:val="24"/>
                <w:szCs w:val="24"/>
              </w:rPr>
            </w:pPr>
            <w:proofErr w:type="spellStart"/>
            <w:r>
              <w:rPr>
                <w:rFonts w:ascii="Arial" w:hAnsi="Arial" w:cs="Arial"/>
                <w:sz w:val="24"/>
                <w:szCs w:val="24"/>
              </w:rPr>
              <w:t>DatSch</w:t>
            </w:r>
            <w:proofErr w:type="spellEnd"/>
            <w:r>
              <w:rPr>
                <w:rFonts w:ascii="Arial" w:hAnsi="Arial" w:cs="Arial"/>
                <w:sz w:val="24"/>
                <w:szCs w:val="24"/>
              </w:rPr>
              <w:t xml:space="preserve"> </w:t>
            </w:r>
            <w:r w:rsidR="00926F38">
              <w:rPr>
                <w:rFonts w:ascii="Arial" w:hAnsi="Arial" w:cs="Arial"/>
                <w:sz w:val="24"/>
                <w:szCs w:val="24"/>
              </w:rPr>
              <w:t>Organisation erneut Prüfen</w:t>
            </w:r>
          </w:p>
        </w:tc>
        <w:tc>
          <w:tcPr>
            <w:tcW w:w="1669" w:type="dxa"/>
            <w:shd w:val="clear" w:color="auto" w:fill="FFFFFF" w:themeFill="background1"/>
          </w:tcPr>
          <w:p w:rsidR="00915E60" w:rsidRDefault="00915E60" w:rsidP="00915E60">
            <w:pPr>
              <w:rPr>
                <w:rFonts w:ascii="Arial" w:hAnsi="Arial" w:cs="Arial"/>
                <w:sz w:val="24"/>
                <w:szCs w:val="24"/>
              </w:rPr>
            </w:pPr>
          </w:p>
        </w:tc>
      </w:tr>
      <w:tr w:rsidR="00362851" w:rsidRPr="00915E60" w:rsidTr="00085525">
        <w:trPr>
          <w:trHeight w:val="1626"/>
        </w:trPr>
        <w:tc>
          <w:tcPr>
            <w:tcW w:w="1777" w:type="dxa"/>
            <w:shd w:val="clear" w:color="auto" w:fill="FFFFFF" w:themeFill="background1"/>
          </w:tcPr>
          <w:p w:rsidR="00362851" w:rsidRDefault="00362851" w:rsidP="00926F38">
            <w:pPr>
              <w:rPr>
                <w:rFonts w:ascii="Arial" w:hAnsi="Arial" w:cs="Arial"/>
                <w:sz w:val="24"/>
                <w:szCs w:val="24"/>
              </w:rPr>
            </w:pPr>
            <w:r>
              <w:rPr>
                <w:rFonts w:ascii="Arial" w:hAnsi="Arial" w:cs="Arial"/>
                <w:sz w:val="24"/>
                <w:szCs w:val="24"/>
              </w:rPr>
              <w:t>1.</w:t>
            </w:r>
            <w:r w:rsidR="00926F38">
              <w:rPr>
                <w:rFonts w:ascii="Arial" w:hAnsi="Arial" w:cs="Arial"/>
                <w:sz w:val="24"/>
                <w:szCs w:val="24"/>
              </w:rPr>
              <w:t>2</w:t>
            </w:r>
          </w:p>
        </w:tc>
        <w:tc>
          <w:tcPr>
            <w:tcW w:w="5616" w:type="dxa"/>
            <w:shd w:val="clear" w:color="auto" w:fill="FFFFFF" w:themeFill="background1"/>
          </w:tcPr>
          <w:p w:rsidR="00362851" w:rsidRDefault="00362851" w:rsidP="002E37FA">
            <w:pPr>
              <w:jc w:val="both"/>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rsidR="00362851" w:rsidRDefault="00926F38" w:rsidP="002E37FA">
            <w:pPr>
              <w:jc w:val="both"/>
              <w:rPr>
                <w:rFonts w:ascii="Arial" w:hAnsi="Arial" w:cs="Arial"/>
                <w:sz w:val="24"/>
                <w:szCs w:val="24"/>
              </w:rPr>
            </w:pPr>
            <w:r>
              <w:rPr>
                <w:rFonts w:ascii="Arial" w:hAnsi="Arial" w:cs="Arial"/>
                <w:sz w:val="24"/>
                <w:szCs w:val="24"/>
              </w:rPr>
              <w:t>Die Arbeitspakete 1 bis 14 sind nicht nur Umsetzung des Datenschutzes im Unternehmen, sondern auch Nachweis der Umsetzung im Unternehmen. Eine Prüfung sollte durch erneute Umsetzung der Arbeitspakete mindestens jährlich erfolgen, wenn keine neuen Verarbeitungstätigkeiten im Unternehmen umgesetzt werden.</w:t>
            </w:r>
          </w:p>
        </w:tc>
        <w:tc>
          <w:tcPr>
            <w:tcW w:w="1669" w:type="dxa"/>
            <w:shd w:val="clear" w:color="auto" w:fill="FFFFFF" w:themeFill="background1"/>
          </w:tcPr>
          <w:p w:rsidR="00362851" w:rsidRDefault="00362851"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26F38">
            <w:pPr>
              <w:rPr>
                <w:rFonts w:ascii="Arial" w:hAnsi="Arial" w:cs="Arial"/>
                <w:sz w:val="24"/>
                <w:szCs w:val="24"/>
              </w:rPr>
            </w:pPr>
            <w:r>
              <w:rPr>
                <w:rFonts w:ascii="Arial" w:hAnsi="Arial" w:cs="Arial"/>
                <w:sz w:val="24"/>
                <w:szCs w:val="24"/>
              </w:rPr>
              <w:t>1.</w:t>
            </w:r>
            <w:r w:rsidR="00926F38">
              <w:rPr>
                <w:rFonts w:ascii="Arial" w:hAnsi="Arial" w:cs="Arial"/>
                <w:sz w:val="24"/>
                <w:szCs w:val="24"/>
              </w:rPr>
              <w:t>3</w:t>
            </w:r>
          </w:p>
        </w:tc>
        <w:tc>
          <w:tcPr>
            <w:tcW w:w="5616" w:type="dxa"/>
            <w:shd w:val="clear" w:color="auto" w:fill="FFFFFF" w:themeFill="background1"/>
          </w:tcPr>
          <w:p w:rsidR="00915E60" w:rsidRDefault="00926F38" w:rsidP="00823126">
            <w:pPr>
              <w:jc w:val="both"/>
              <w:rPr>
                <w:rFonts w:ascii="Arial" w:hAnsi="Arial" w:cs="Arial"/>
                <w:sz w:val="24"/>
                <w:szCs w:val="24"/>
              </w:rPr>
            </w:pPr>
            <w:r>
              <w:rPr>
                <w:rFonts w:ascii="Arial" w:hAnsi="Arial" w:cs="Arial"/>
                <w:sz w:val="24"/>
                <w:szCs w:val="24"/>
              </w:rPr>
              <w:t>Informieren Sie die entsprechenden Verantwortlichen und setzen Sie die Arbeitspakete erneut um.</w:t>
            </w:r>
          </w:p>
        </w:tc>
        <w:tc>
          <w:tcPr>
            <w:tcW w:w="1669" w:type="dxa"/>
            <w:shd w:val="clear" w:color="auto" w:fill="FFFFFF" w:themeFill="background1"/>
          </w:tcPr>
          <w:p w:rsidR="00915E60" w:rsidRDefault="00915E60" w:rsidP="00915E60">
            <w:pPr>
              <w:rPr>
                <w:rFonts w:ascii="Arial" w:hAnsi="Arial" w:cs="Arial"/>
                <w:sz w:val="24"/>
                <w:szCs w:val="24"/>
              </w:rPr>
            </w:pPr>
          </w:p>
        </w:tc>
      </w:tr>
      <w:tr w:rsidR="00AB0C04" w:rsidRPr="00915E60" w:rsidTr="002F1068">
        <w:tc>
          <w:tcPr>
            <w:tcW w:w="1777" w:type="dxa"/>
            <w:shd w:val="clear" w:color="auto" w:fill="FFFFFF" w:themeFill="background1"/>
          </w:tcPr>
          <w:p w:rsidR="00AB0C04" w:rsidRDefault="00926F38" w:rsidP="00915E60">
            <w:pPr>
              <w:rPr>
                <w:rFonts w:ascii="Arial" w:hAnsi="Arial" w:cs="Arial"/>
                <w:sz w:val="24"/>
                <w:szCs w:val="24"/>
              </w:rPr>
            </w:pPr>
            <w:r>
              <w:rPr>
                <w:rFonts w:ascii="Arial" w:hAnsi="Arial" w:cs="Arial"/>
                <w:sz w:val="24"/>
                <w:szCs w:val="24"/>
              </w:rPr>
              <w:t>1.3</w:t>
            </w:r>
            <w:r w:rsidR="00AB0C04">
              <w:rPr>
                <w:rFonts w:ascii="Arial" w:hAnsi="Arial" w:cs="Arial"/>
                <w:sz w:val="24"/>
                <w:szCs w:val="24"/>
              </w:rPr>
              <w:t>.1</w:t>
            </w:r>
          </w:p>
        </w:tc>
        <w:tc>
          <w:tcPr>
            <w:tcW w:w="5616" w:type="dxa"/>
            <w:shd w:val="clear" w:color="auto" w:fill="FFFFFF" w:themeFill="background1"/>
          </w:tcPr>
          <w:p w:rsidR="00926F38" w:rsidRDefault="00926F38" w:rsidP="00921A16">
            <w:pPr>
              <w:jc w:val="both"/>
              <w:rPr>
                <w:rFonts w:ascii="Arial" w:hAnsi="Arial" w:cs="Arial"/>
                <w:sz w:val="24"/>
                <w:szCs w:val="24"/>
              </w:rPr>
            </w:pPr>
            <w:r w:rsidRPr="00926F38">
              <w:rPr>
                <w:rFonts w:ascii="Arial" w:hAnsi="Arial" w:cs="Arial"/>
                <w:sz w:val="24"/>
                <w:szCs w:val="24"/>
                <w:u w:val="single"/>
              </w:rPr>
              <w:t>Hinweis</w:t>
            </w:r>
            <w:r>
              <w:rPr>
                <w:rFonts w:ascii="Arial" w:hAnsi="Arial" w:cs="Arial"/>
                <w:sz w:val="24"/>
                <w:szCs w:val="24"/>
              </w:rPr>
              <w:t>:</w:t>
            </w:r>
          </w:p>
          <w:p w:rsidR="00AB0C04" w:rsidRDefault="00926F38" w:rsidP="00921A16">
            <w:pPr>
              <w:jc w:val="both"/>
              <w:rPr>
                <w:rFonts w:ascii="Arial" w:hAnsi="Arial" w:cs="Arial"/>
                <w:sz w:val="24"/>
                <w:szCs w:val="24"/>
              </w:rPr>
            </w:pPr>
            <w:r>
              <w:rPr>
                <w:rFonts w:ascii="Arial" w:hAnsi="Arial" w:cs="Arial"/>
                <w:sz w:val="24"/>
                <w:szCs w:val="24"/>
              </w:rPr>
              <w:t>Neben den Inhalten der gesamten Organisation dienen die Vorblätter und Umsetzungsblätter als Umsetzungsnachweise.</w:t>
            </w:r>
          </w:p>
        </w:tc>
        <w:tc>
          <w:tcPr>
            <w:tcW w:w="1669" w:type="dxa"/>
            <w:shd w:val="clear" w:color="auto" w:fill="FFFFFF" w:themeFill="background1"/>
          </w:tcPr>
          <w:p w:rsidR="00AB0C04" w:rsidRDefault="00AB0C04"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823126" w:rsidP="00915E60">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rsidR="00915E60" w:rsidRDefault="00823126" w:rsidP="00656E85">
            <w:pPr>
              <w:rPr>
                <w:rFonts w:ascii="Arial" w:hAnsi="Arial" w:cs="Arial"/>
                <w:sz w:val="24"/>
                <w:szCs w:val="24"/>
              </w:rPr>
            </w:pPr>
            <w:r>
              <w:rPr>
                <w:rFonts w:ascii="Arial" w:hAnsi="Arial" w:cs="Arial"/>
                <w:sz w:val="24"/>
                <w:szCs w:val="24"/>
              </w:rPr>
              <w:t xml:space="preserve">Ablage der Umsetzung </w:t>
            </w:r>
            <w:r w:rsidR="00656E85">
              <w:rPr>
                <w:rFonts w:ascii="Arial" w:hAnsi="Arial" w:cs="Arial"/>
                <w:sz w:val="24"/>
                <w:szCs w:val="24"/>
              </w:rPr>
              <w:t>erfolgt ja nach Vorgabe der einzelnen Arbeitspakete</w:t>
            </w:r>
          </w:p>
        </w:tc>
        <w:tc>
          <w:tcPr>
            <w:tcW w:w="1669" w:type="dxa"/>
            <w:shd w:val="clear" w:color="auto" w:fill="FFFFFF" w:themeFill="background1"/>
          </w:tcPr>
          <w:p w:rsidR="00915E60" w:rsidRDefault="00915E60" w:rsidP="00915E60">
            <w:pPr>
              <w:rPr>
                <w:rFonts w:ascii="Arial" w:hAnsi="Arial" w:cs="Arial"/>
                <w:sz w:val="24"/>
                <w:szCs w:val="24"/>
              </w:rPr>
            </w:pPr>
          </w:p>
        </w:tc>
      </w:tr>
      <w:tr w:rsidR="00823126" w:rsidRPr="00915E60" w:rsidTr="002F1068">
        <w:tc>
          <w:tcPr>
            <w:tcW w:w="1777" w:type="dxa"/>
            <w:shd w:val="clear" w:color="auto" w:fill="FFFFFF" w:themeFill="background1"/>
          </w:tcPr>
          <w:p w:rsidR="00823126" w:rsidRDefault="00823126" w:rsidP="00823126">
            <w:pPr>
              <w:rPr>
                <w:rFonts w:ascii="Arial" w:hAnsi="Arial" w:cs="Arial"/>
                <w:sz w:val="24"/>
                <w:szCs w:val="24"/>
              </w:rPr>
            </w:pPr>
            <w:r>
              <w:rPr>
                <w:rFonts w:ascii="Arial" w:hAnsi="Arial" w:cs="Arial"/>
                <w:sz w:val="24"/>
                <w:szCs w:val="24"/>
              </w:rPr>
              <w:t>1.6</w:t>
            </w:r>
          </w:p>
        </w:tc>
        <w:tc>
          <w:tcPr>
            <w:tcW w:w="5616" w:type="dxa"/>
            <w:shd w:val="clear" w:color="auto" w:fill="FFFFFF" w:themeFill="background1"/>
          </w:tcPr>
          <w:p w:rsidR="00823126" w:rsidRDefault="00665DDC" w:rsidP="00926F38">
            <w:pPr>
              <w:rPr>
                <w:rFonts w:ascii="Arial" w:hAnsi="Arial" w:cs="Arial"/>
                <w:sz w:val="24"/>
                <w:szCs w:val="24"/>
              </w:rPr>
            </w:pPr>
            <w:r>
              <w:rPr>
                <w:rFonts w:ascii="Arial" w:hAnsi="Arial" w:cs="Arial"/>
                <w:sz w:val="24"/>
                <w:szCs w:val="24"/>
              </w:rPr>
              <w:t>Ablage Ordner Unternehmen Register 23</w:t>
            </w:r>
          </w:p>
        </w:tc>
        <w:tc>
          <w:tcPr>
            <w:tcW w:w="1669" w:type="dxa"/>
            <w:shd w:val="clear" w:color="auto" w:fill="FFFFFF" w:themeFill="background1"/>
          </w:tcPr>
          <w:p w:rsidR="00823126" w:rsidRDefault="00823126" w:rsidP="00823126">
            <w:pPr>
              <w:rPr>
                <w:rFonts w:ascii="Arial" w:hAnsi="Arial" w:cs="Arial"/>
                <w:sz w:val="24"/>
                <w:szCs w:val="24"/>
              </w:rPr>
            </w:pPr>
          </w:p>
        </w:tc>
      </w:tr>
      <w:tr w:rsidR="00823126" w:rsidRPr="00915E60" w:rsidTr="002F1068">
        <w:tc>
          <w:tcPr>
            <w:tcW w:w="1777" w:type="dxa"/>
            <w:shd w:val="clear" w:color="auto" w:fill="FFFFFF" w:themeFill="background1"/>
          </w:tcPr>
          <w:p w:rsidR="00823126" w:rsidRDefault="00823126" w:rsidP="00823126">
            <w:pPr>
              <w:rPr>
                <w:rFonts w:ascii="Arial" w:hAnsi="Arial" w:cs="Arial"/>
                <w:sz w:val="24"/>
                <w:szCs w:val="24"/>
              </w:rPr>
            </w:pPr>
          </w:p>
        </w:tc>
        <w:tc>
          <w:tcPr>
            <w:tcW w:w="5616" w:type="dxa"/>
            <w:shd w:val="clear" w:color="auto" w:fill="FFFFFF" w:themeFill="background1"/>
          </w:tcPr>
          <w:p w:rsidR="00823126" w:rsidRDefault="00823126" w:rsidP="00823126">
            <w:pPr>
              <w:rPr>
                <w:rFonts w:ascii="Arial" w:hAnsi="Arial" w:cs="Arial"/>
                <w:sz w:val="24"/>
                <w:szCs w:val="24"/>
              </w:rPr>
            </w:pPr>
          </w:p>
        </w:tc>
        <w:tc>
          <w:tcPr>
            <w:tcW w:w="1669" w:type="dxa"/>
            <w:shd w:val="clear" w:color="auto" w:fill="FFFFFF" w:themeFill="background1"/>
          </w:tcPr>
          <w:p w:rsidR="00823126" w:rsidRDefault="00823126" w:rsidP="00823126">
            <w:pPr>
              <w:rPr>
                <w:rFonts w:ascii="Arial" w:hAnsi="Arial" w:cs="Arial"/>
                <w:sz w:val="24"/>
                <w:szCs w:val="24"/>
              </w:rPr>
            </w:pPr>
          </w:p>
        </w:tc>
      </w:tr>
      <w:tr w:rsidR="00823126" w:rsidRPr="00915E60" w:rsidTr="002F1068">
        <w:tc>
          <w:tcPr>
            <w:tcW w:w="1777" w:type="dxa"/>
            <w:shd w:val="clear" w:color="auto" w:fill="FFFFFF" w:themeFill="background1"/>
          </w:tcPr>
          <w:p w:rsidR="00823126" w:rsidRDefault="00823126" w:rsidP="00823126">
            <w:pPr>
              <w:rPr>
                <w:rFonts w:ascii="Arial" w:hAnsi="Arial" w:cs="Arial"/>
                <w:sz w:val="24"/>
                <w:szCs w:val="24"/>
              </w:rPr>
            </w:pPr>
          </w:p>
        </w:tc>
        <w:tc>
          <w:tcPr>
            <w:tcW w:w="5616" w:type="dxa"/>
            <w:shd w:val="clear" w:color="auto" w:fill="FFFFFF" w:themeFill="background1"/>
          </w:tcPr>
          <w:p w:rsidR="00823126" w:rsidRDefault="00823126" w:rsidP="00823126">
            <w:pPr>
              <w:rPr>
                <w:rFonts w:ascii="Arial" w:hAnsi="Arial" w:cs="Arial"/>
                <w:sz w:val="24"/>
                <w:szCs w:val="24"/>
              </w:rPr>
            </w:pPr>
          </w:p>
        </w:tc>
        <w:tc>
          <w:tcPr>
            <w:tcW w:w="1669" w:type="dxa"/>
            <w:shd w:val="clear" w:color="auto" w:fill="FFFFFF" w:themeFill="background1"/>
          </w:tcPr>
          <w:p w:rsidR="00823126" w:rsidRDefault="00823126" w:rsidP="00823126">
            <w:pPr>
              <w:rPr>
                <w:rFonts w:ascii="Arial" w:hAnsi="Arial" w:cs="Arial"/>
                <w:sz w:val="24"/>
                <w:szCs w:val="24"/>
              </w:rPr>
            </w:pPr>
          </w:p>
        </w:tc>
      </w:tr>
      <w:tr w:rsidR="00823126" w:rsidRPr="00915E60" w:rsidTr="002F1068">
        <w:tc>
          <w:tcPr>
            <w:tcW w:w="1777" w:type="dxa"/>
            <w:shd w:val="clear" w:color="auto" w:fill="FFFFFF" w:themeFill="background1"/>
          </w:tcPr>
          <w:p w:rsidR="00823126" w:rsidRDefault="00823126" w:rsidP="00823126">
            <w:pPr>
              <w:rPr>
                <w:rFonts w:ascii="Arial" w:hAnsi="Arial" w:cs="Arial"/>
                <w:sz w:val="24"/>
                <w:szCs w:val="24"/>
              </w:rPr>
            </w:pPr>
          </w:p>
        </w:tc>
        <w:tc>
          <w:tcPr>
            <w:tcW w:w="5616" w:type="dxa"/>
            <w:shd w:val="clear" w:color="auto" w:fill="FFFFFF" w:themeFill="background1"/>
          </w:tcPr>
          <w:p w:rsidR="00823126" w:rsidRDefault="00823126" w:rsidP="00823126">
            <w:pPr>
              <w:rPr>
                <w:rFonts w:ascii="Arial" w:hAnsi="Arial" w:cs="Arial"/>
                <w:sz w:val="24"/>
                <w:szCs w:val="24"/>
              </w:rPr>
            </w:pPr>
          </w:p>
        </w:tc>
        <w:tc>
          <w:tcPr>
            <w:tcW w:w="1669" w:type="dxa"/>
            <w:shd w:val="clear" w:color="auto" w:fill="FFFFFF" w:themeFill="background1"/>
          </w:tcPr>
          <w:p w:rsidR="00823126" w:rsidRDefault="00823126" w:rsidP="00823126">
            <w:pPr>
              <w:rPr>
                <w:rFonts w:ascii="Arial" w:hAnsi="Arial" w:cs="Arial"/>
                <w:sz w:val="24"/>
                <w:szCs w:val="24"/>
              </w:rPr>
            </w:pPr>
          </w:p>
        </w:tc>
      </w:tr>
      <w:tr w:rsidR="00823126" w:rsidRPr="00915E60" w:rsidTr="002F1068">
        <w:tc>
          <w:tcPr>
            <w:tcW w:w="1777" w:type="dxa"/>
            <w:shd w:val="clear" w:color="auto" w:fill="FFFFFF" w:themeFill="background1"/>
          </w:tcPr>
          <w:p w:rsidR="00823126" w:rsidRDefault="00823126" w:rsidP="00823126">
            <w:pPr>
              <w:rPr>
                <w:rFonts w:ascii="Arial" w:hAnsi="Arial" w:cs="Arial"/>
                <w:sz w:val="24"/>
                <w:szCs w:val="24"/>
              </w:rPr>
            </w:pPr>
          </w:p>
        </w:tc>
        <w:tc>
          <w:tcPr>
            <w:tcW w:w="5616" w:type="dxa"/>
            <w:shd w:val="clear" w:color="auto" w:fill="FFFFFF" w:themeFill="background1"/>
          </w:tcPr>
          <w:p w:rsidR="00823126" w:rsidRDefault="00823126" w:rsidP="00823126">
            <w:pPr>
              <w:rPr>
                <w:rFonts w:ascii="Arial" w:hAnsi="Arial" w:cs="Arial"/>
                <w:sz w:val="24"/>
                <w:szCs w:val="24"/>
              </w:rPr>
            </w:pPr>
          </w:p>
        </w:tc>
        <w:tc>
          <w:tcPr>
            <w:tcW w:w="1669" w:type="dxa"/>
            <w:shd w:val="clear" w:color="auto" w:fill="FFFFFF" w:themeFill="background1"/>
          </w:tcPr>
          <w:p w:rsidR="00823126" w:rsidRDefault="00823126" w:rsidP="00823126">
            <w:pPr>
              <w:rPr>
                <w:rFonts w:ascii="Arial" w:hAnsi="Arial" w:cs="Arial"/>
                <w:sz w:val="24"/>
                <w:szCs w:val="24"/>
              </w:rPr>
            </w:pPr>
          </w:p>
        </w:tc>
      </w:tr>
      <w:tr w:rsidR="00823126" w:rsidRPr="00915E60" w:rsidTr="002F1068">
        <w:tc>
          <w:tcPr>
            <w:tcW w:w="1777" w:type="dxa"/>
            <w:shd w:val="clear" w:color="auto" w:fill="FFFFFF" w:themeFill="background1"/>
          </w:tcPr>
          <w:p w:rsidR="00823126" w:rsidRDefault="00823126" w:rsidP="00823126">
            <w:pPr>
              <w:rPr>
                <w:rFonts w:ascii="Arial" w:hAnsi="Arial" w:cs="Arial"/>
                <w:sz w:val="24"/>
                <w:szCs w:val="24"/>
              </w:rPr>
            </w:pPr>
          </w:p>
        </w:tc>
        <w:tc>
          <w:tcPr>
            <w:tcW w:w="5616" w:type="dxa"/>
            <w:shd w:val="clear" w:color="auto" w:fill="FFFFFF" w:themeFill="background1"/>
          </w:tcPr>
          <w:p w:rsidR="00823126" w:rsidRDefault="00823126" w:rsidP="00823126">
            <w:pPr>
              <w:rPr>
                <w:rFonts w:ascii="Arial" w:hAnsi="Arial" w:cs="Arial"/>
                <w:sz w:val="24"/>
                <w:szCs w:val="24"/>
              </w:rPr>
            </w:pPr>
          </w:p>
        </w:tc>
        <w:tc>
          <w:tcPr>
            <w:tcW w:w="1669" w:type="dxa"/>
            <w:shd w:val="clear" w:color="auto" w:fill="FFFFFF" w:themeFill="background1"/>
          </w:tcPr>
          <w:p w:rsidR="00823126" w:rsidRDefault="00823126" w:rsidP="00823126">
            <w:pPr>
              <w:rPr>
                <w:rFonts w:ascii="Arial" w:hAnsi="Arial" w:cs="Arial"/>
                <w:sz w:val="24"/>
                <w:szCs w:val="24"/>
              </w:rPr>
            </w:pPr>
          </w:p>
        </w:tc>
      </w:tr>
      <w:tr w:rsidR="00823126" w:rsidRPr="00915E60" w:rsidTr="007E37C5">
        <w:trPr>
          <w:trHeight w:val="1992"/>
        </w:trPr>
        <w:tc>
          <w:tcPr>
            <w:tcW w:w="9062" w:type="dxa"/>
            <w:gridSpan w:val="3"/>
            <w:shd w:val="clear" w:color="auto" w:fill="FFFFFF" w:themeFill="background1"/>
          </w:tcPr>
          <w:p w:rsidR="00823126" w:rsidRDefault="00823126" w:rsidP="00823126">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rsidR="00823126" w:rsidRPr="00BF4F2D" w:rsidRDefault="00656E85" w:rsidP="00823126">
            <w:pPr>
              <w:jc w:val="both"/>
              <w:rPr>
                <w:rFonts w:ascii="Arial" w:eastAsia="Times New Roman" w:hAnsi="Arial" w:cs="Arial"/>
                <w:sz w:val="24"/>
                <w:szCs w:val="24"/>
                <w:lang w:eastAsia="de-DE"/>
              </w:rPr>
            </w:pPr>
            <w:r>
              <w:rPr>
                <w:rFonts w:ascii="Arial" w:eastAsia="Droid Sans Fallback" w:hAnsi="Arial" w:cs="Lohit Hindi"/>
                <w:kern w:val="3"/>
                <w:sz w:val="24"/>
                <w:szCs w:val="24"/>
                <w:lang w:eastAsia="zh-CN" w:bidi="hi-IN"/>
              </w:rPr>
              <w:t>Die Umsetzung der Gesamtorganisation sollte durch die Geschäftsführung, bzw. des Verantwortlichen überprüft werden.</w:t>
            </w: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665DDC" w:rsidP="00DB74FE">
            <w:pPr>
              <w:jc w:val="both"/>
              <w:rPr>
                <w:rFonts w:ascii="Arial" w:hAnsi="Arial" w:cs="Arial"/>
                <w:sz w:val="24"/>
                <w:szCs w:val="24"/>
              </w:rPr>
            </w:pPr>
            <w:r>
              <w:rPr>
                <w:rFonts w:ascii="Arial" w:hAnsi="Arial" w:cs="Arial"/>
                <w:sz w:val="24"/>
                <w:szCs w:val="24"/>
              </w:rPr>
              <w:t>Ablage Ordner Unternehmen Register 23</w:t>
            </w:r>
            <w:bookmarkStart w:id="0" w:name="_GoBack"/>
            <w:bookmarkEnd w:id="0"/>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03656"/>
    <w:rsid w:val="00021DBE"/>
    <w:rsid w:val="000329C4"/>
    <w:rsid w:val="00085525"/>
    <w:rsid w:val="00096626"/>
    <w:rsid w:val="000E10A6"/>
    <w:rsid w:val="000E6817"/>
    <w:rsid w:val="0014717C"/>
    <w:rsid w:val="001B21E0"/>
    <w:rsid w:val="001B4B4B"/>
    <w:rsid w:val="001F71EE"/>
    <w:rsid w:val="0020002C"/>
    <w:rsid w:val="00243957"/>
    <w:rsid w:val="002546AD"/>
    <w:rsid w:val="0027440B"/>
    <w:rsid w:val="00297551"/>
    <w:rsid w:val="002E37FA"/>
    <w:rsid w:val="002F1068"/>
    <w:rsid w:val="003002A9"/>
    <w:rsid w:val="00303023"/>
    <w:rsid w:val="0032043E"/>
    <w:rsid w:val="00362851"/>
    <w:rsid w:val="003A56C0"/>
    <w:rsid w:val="004C4D6E"/>
    <w:rsid w:val="0051227D"/>
    <w:rsid w:val="00571432"/>
    <w:rsid w:val="005D4303"/>
    <w:rsid w:val="00602EFB"/>
    <w:rsid w:val="00656E85"/>
    <w:rsid w:val="00665DDC"/>
    <w:rsid w:val="00711BC8"/>
    <w:rsid w:val="0072349B"/>
    <w:rsid w:val="00767B55"/>
    <w:rsid w:val="007E58F7"/>
    <w:rsid w:val="00823126"/>
    <w:rsid w:val="00836550"/>
    <w:rsid w:val="0090438A"/>
    <w:rsid w:val="00915E60"/>
    <w:rsid w:val="00921A16"/>
    <w:rsid w:val="00926F38"/>
    <w:rsid w:val="009809F6"/>
    <w:rsid w:val="00991C99"/>
    <w:rsid w:val="00A012C9"/>
    <w:rsid w:val="00A15171"/>
    <w:rsid w:val="00A70849"/>
    <w:rsid w:val="00AB0C04"/>
    <w:rsid w:val="00B34D2C"/>
    <w:rsid w:val="00B427D8"/>
    <w:rsid w:val="00BA10C9"/>
    <w:rsid w:val="00BA18EC"/>
    <w:rsid w:val="00BC1006"/>
    <w:rsid w:val="00BF4F2D"/>
    <w:rsid w:val="00C074D3"/>
    <w:rsid w:val="00C20852"/>
    <w:rsid w:val="00C254E0"/>
    <w:rsid w:val="00C4362A"/>
    <w:rsid w:val="00CA637F"/>
    <w:rsid w:val="00CA67E1"/>
    <w:rsid w:val="00CC3C8C"/>
    <w:rsid w:val="00CE33CB"/>
    <w:rsid w:val="00D04E01"/>
    <w:rsid w:val="00D40030"/>
    <w:rsid w:val="00DB74FE"/>
    <w:rsid w:val="00DC241E"/>
    <w:rsid w:val="00E22F0A"/>
    <w:rsid w:val="00ED29F7"/>
    <w:rsid w:val="00ED44C8"/>
    <w:rsid w:val="00EE198F"/>
    <w:rsid w:val="00FB24E5"/>
    <w:rsid w:val="00FC0BE5"/>
    <w:rsid w:val="00FC7E5B"/>
    <w:rsid w:val="00FE5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2018-09-22T15:44:00Z</dcterms:created>
  <dcterms:modified xsi:type="dcterms:W3CDTF">2019-02-19T19:09:00Z</dcterms:modified>
</cp:coreProperties>
</file>