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jc w:val="center"/>
        <w:tblLook w:val="04A0" w:firstRow="1" w:lastRow="0" w:firstColumn="1" w:lastColumn="0" w:noHBand="0" w:noVBand="1"/>
      </w:tblPr>
      <w:tblGrid>
        <w:gridCol w:w="9062"/>
      </w:tblGrid>
      <w:tr w:rsidR="001B21E0" w:rsidRPr="001B21E0" w14:paraId="54F1AA42" w14:textId="77777777" w:rsidTr="001B21E0">
        <w:trPr>
          <w:jc w:val="center"/>
        </w:trPr>
        <w:tc>
          <w:tcPr>
            <w:tcW w:w="9062" w:type="dxa"/>
          </w:tcPr>
          <w:p w14:paraId="775A0EAB" w14:textId="77777777"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14:paraId="561D94CB"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07624EA6" w14:textId="77777777" w:rsidTr="001B21E0">
        <w:tc>
          <w:tcPr>
            <w:tcW w:w="1555" w:type="dxa"/>
            <w:shd w:val="clear" w:color="auto" w:fill="D9D9D9" w:themeFill="background1" w:themeFillShade="D9"/>
          </w:tcPr>
          <w:p w14:paraId="47E22263"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94E065B"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5156BB75"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5A545426" w14:textId="77777777" w:rsidTr="001B21E0">
        <w:tc>
          <w:tcPr>
            <w:tcW w:w="1555" w:type="dxa"/>
          </w:tcPr>
          <w:p w14:paraId="616FF34B" w14:textId="77777777" w:rsidR="001B21E0" w:rsidRPr="00CA67E1" w:rsidRDefault="00516E78" w:rsidP="001B21E0">
            <w:pPr>
              <w:jc w:val="center"/>
              <w:rPr>
                <w:rFonts w:ascii="Arial" w:hAnsi="Arial" w:cs="Arial"/>
                <w:b/>
                <w:sz w:val="24"/>
                <w:szCs w:val="24"/>
              </w:rPr>
            </w:pPr>
            <w:r>
              <w:rPr>
                <w:rFonts w:ascii="Arial" w:hAnsi="Arial" w:cs="Arial"/>
                <w:b/>
                <w:sz w:val="24"/>
                <w:szCs w:val="24"/>
              </w:rPr>
              <w:t>1</w:t>
            </w:r>
          </w:p>
        </w:tc>
        <w:tc>
          <w:tcPr>
            <w:tcW w:w="5811" w:type="dxa"/>
          </w:tcPr>
          <w:p w14:paraId="1ED57EE8" w14:textId="77777777" w:rsidR="00516E78" w:rsidRPr="004C26B0" w:rsidRDefault="00516E78" w:rsidP="00516E78">
            <w:pPr>
              <w:rPr>
                <w:rFonts w:ascii="Arial" w:hAnsi="Arial" w:cs="Arial"/>
                <w:b/>
                <w:sz w:val="24"/>
                <w:szCs w:val="24"/>
              </w:rPr>
            </w:pPr>
            <w:r>
              <w:rPr>
                <w:rFonts w:ascii="Arial" w:hAnsi="Arial" w:cs="Arial"/>
                <w:b/>
                <w:sz w:val="24"/>
                <w:szCs w:val="24"/>
              </w:rPr>
              <w:t>Datenschutzkonzept</w:t>
            </w:r>
          </w:p>
          <w:p w14:paraId="7F724B04" w14:textId="7354E5A9" w:rsidR="001B21E0" w:rsidRPr="001B21E0" w:rsidRDefault="00516E78" w:rsidP="00516E78">
            <w:pPr>
              <w:rPr>
                <w:rFonts w:ascii="Arial" w:hAnsi="Arial" w:cs="Arial"/>
                <w:sz w:val="24"/>
                <w:szCs w:val="24"/>
              </w:rPr>
            </w:pPr>
            <w:r>
              <w:rPr>
                <w:rFonts w:ascii="Arial" w:hAnsi="Arial" w:cs="Arial"/>
                <w:sz w:val="24"/>
                <w:szCs w:val="24"/>
              </w:rPr>
              <w:t>Datenschutzkonzept lesen und Mitarbeiter über Datenschutz informieren bzw. Betriebsanweisung Datenschutz nachweisen (Unterschriften)</w:t>
            </w:r>
            <w:r w:rsidR="0024562E">
              <w:rPr>
                <w:rFonts w:ascii="Arial" w:hAnsi="Arial" w:cs="Arial"/>
                <w:sz w:val="24"/>
                <w:szCs w:val="24"/>
              </w:rPr>
              <w:t xml:space="preserve"> und Verpflichtung auf Einhaltung der Datenschutzgrundsätze (Unterschriften)</w:t>
            </w:r>
          </w:p>
        </w:tc>
        <w:tc>
          <w:tcPr>
            <w:tcW w:w="1696" w:type="dxa"/>
          </w:tcPr>
          <w:p w14:paraId="5EB4D642" w14:textId="77777777" w:rsidR="001B21E0" w:rsidRDefault="001B21E0">
            <w:pPr>
              <w:rPr>
                <w:rFonts w:ascii="Arial" w:hAnsi="Arial" w:cs="Arial"/>
                <w:sz w:val="24"/>
                <w:szCs w:val="24"/>
              </w:rPr>
            </w:pPr>
            <w:r>
              <w:rPr>
                <w:rFonts w:ascii="Arial" w:hAnsi="Arial" w:cs="Arial"/>
                <w:sz w:val="24"/>
                <w:szCs w:val="24"/>
              </w:rPr>
              <w:t>IMS Services</w:t>
            </w:r>
          </w:p>
          <w:p w14:paraId="5A8C7AEA" w14:textId="77777777" w:rsidR="001B21E0" w:rsidRPr="001B21E0" w:rsidRDefault="001B21E0">
            <w:pPr>
              <w:rPr>
                <w:rFonts w:ascii="Arial" w:hAnsi="Arial" w:cs="Arial"/>
                <w:sz w:val="24"/>
                <w:szCs w:val="24"/>
              </w:rPr>
            </w:pPr>
          </w:p>
        </w:tc>
      </w:tr>
    </w:tbl>
    <w:p w14:paraId="702D1A48"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309AEE9E" w14:textId="77777777" w:rsidTr="001B21E0">
        <w:tc>
          <w:tcPr>
            <w:tcW w:w="4531" w:type="dxa"/>
            <w:shd w:val="clear" w:color="auto" w:fill="D9D9D9" w:themeFill="background1" w:themeFillShade="D9"/>
          </w:tcPr>
          <w:p w14:paraId="0D562C41"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3DEC62E6"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6E7C2A5B" w14:textId="77777777" w:rsidTr="001B21E0">
        <w:tc>
          <w:tcPr>
            <w:tcW w:w="4531" w:type="dxa"/>
          </w:tcPr>
          <w:p w14:paraId="7E6FB978" w14:textId="1AFB6E0C"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14:paraId="1F2B354B" w14:textId="77777777" w:rsidR="001B21E0" w:rsidRDefault="00096626" w:rsidP="001B21E0">
            <w:pPr>
              <w:jc w:val="both"/>
              <w:rPr>
                <w:rFonts w:ascii="Arial" w:hAnsi="Arial" w:cs="Arial"/>
                <w:sz w:val="24"/>
                <w:szCs w:val="24"/>
              </w:rPr>
            </w:pPr>
            <w:r>
              <w:rPr>
                <w:rFonts w:ascii="Arial" w:hAnsi="Arial" w:cs="Arial"/>
                <w:sz w:val="24"/>
                <w:szCs w:val="24"/>
              </w:rPr>
              <w:t xml:space="preserve">In regelmäßigen jährlichen Abständen sind Prüfungen Ihrer erstellten Unterlagen </w:t>
            </w:r>
            <w:proofErr w:type="gramStart"/>
            <w:r>
              <w:rPr>
                <w:rFonts w:ascii="Arial" w:hAnsi="Arial" w:cs="Arial"/>
                <w:sz w:val="24"/>
                <w:szCs w:val="24"/>
              </w:rPr>
              <w:t>notwendig</w:t>
            </w:r>
            <w:proofErr w:type="gramEnd"/>
            <w:r>
              <w:rPr>
                <w:rFonts w:ascii="Arial" w:hAnsi="Arial" w:cs="Arial"/>
                <w:sz w:val="24"/>
                <w:szCs w:val="24"/>
              </w:rPr>
              <w:t xml:space="preserve"> um Ihre Unterlagen immer aktuell zu halten.</w:t>
            </w:r>
          </w:p>
          <w:p w14:paraId="57A84C18"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6571577D" w14:textId="77777777" w:rsidTr="001B21E0">
        <w:tc>
          <w:tcPr>
            <w:tcW w:w="4531" w:type="dxa"/>
            <w:shd w:val="clear" w:color="auto" w:fill="D9D9D9" w:themeFill="background1" w:themeFillShade="D9"/>
          </w:tcPr>
          <w:p w14:paraId="2C71C5A5"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23B803AA" w14:textId="77777777" w:rsidR="001B21E0" w:rsidRPr="001B21E0" w:rsidRDefault="001B21E0" w:rsidP="00767B55">
            <w:pPr>
              <w:jc w:val="center"/>
              <w:rPr>
                <w:rFonts w:ascii="Arial" w:hAnsi="Arial" w:cs="Arial"/>
                <w:sz w:val="24"/>
                <w:szCs w:val="24"/>
              </w:rPr>
            </w:pPr>
            <w:r>
              <w:rPr>
                <w:rFonts w:ascii="Arial" w:hAnsi="Arial" w:cs="Arial"/>
                <w:sz w:val="24"/>
                <w:szCs w:val="24"/>
              </w:rPr>
              <w:t xml:space="preserve">Ordner </w:t>
            </w:r>
            <w:r w:rsidR="002546AD">
              <w:rPr>
                <w:rFonts w:ascii="Arial" w:hAnsi="Arial" w:cs="Arial"/>
                <w:sz w:val="24"/>
                <w:szCs w:val="24"/>
              </w:rPr>
              <w:t>3</w:t>
            </w:r>
            <w:r>
              <w:rPr>
                <w:rFonts w:ascii="Arial" w:hAnsi="Arial" w:cs="Arial"/>
                <w:sz w:val="24"/>
                <w:szCs w:val="24"/>
              </w:rPr>
              <w:t xml:space="preserve"> Register </w:t>
            </w:r>
            <w:r w:rsidR="00767B55">
              <w:rPr>
                <w:rFonts w:ascii="Arial" w:hAnsi="Arial" w:cs="Arial"/>
                <w:sz w:val="24"/>
                <w:szCs w:val="24"/>
              </w:rPr>
              <w:t>14</w:t>
            </w:r>
          </w:p>
        </w:tc>
      </w:tr>
    </w:tbl>
    <w:p w14:paraId="4836423B"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71395D83" w14:textId="77777777" w:rsidTr="00096626">
        <w:tc>
          <w:tcPr>
            <w:tcW w:w="4531" w:type="dxa"/>
            <w:shd w:val="clear" w:color="auto" w:fill="D9D9D9" w:themeFill="background1" w:themeFillShade="D9"/>
          </w:tcPr>
          <w:p w14:paraId="6497B9E2"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2BC2F4E2"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2137412D" w14:textId="77777777" w:rsidTr="00096626">
        <w:tc>
          <w:tcPr>
            <w:tcW w:w="4531" w:type="dxa"/>
          </w:tcPr>
          <w:p w14:paraId="40C55B82" w14:textId="77777777" w:rsidR="00096626" w:rsidRDefault="00096626">
            <w:pPr>
              <w:rPr>
                <w:rFonts w:ascii="Arial" w:hAnsi="Arial" w:cs="Arial"/>
                <w:sz w:val="24"/>
                <w:szCs w:val="24"/>
              </w:rPr>
            </w:pPr>
          </w:p>
          <w:p w14:paraId="6E5459DF" w14:textId="77777777" w:rsidR="00096626" w:rsidRDefault="00096626">
            <w:pPr>
              <w:rPr>
                <w:rFonts w:ascii="Arial" w:hAnsi="Arial" w:cs="Arial"/>
                <w:sz w:val="24"/>
                <w:szCs w:val="24"/>
              </w:rPr>
            </w:pPr>
          </w:p>
          <w:p w14:paraId="3508C370" w14:textId="77777777" w:rsidR="00096626" w:rsidRDefault="00096626">
            <w:pPr>
              <w:rPr>
                <w:rFonts w:ascii="Arial" w:hAnsi="Arial" w:cs="Arial"/>
                <w:sz w:val="24"/>
                <w:szCs w:val="24"/>
              </w:rPr>
            </w:pPr>
          </w:p>
          <w:p w14:paraId="2C3E6A3E" w14:textId="77777777" w:rsidR="00096626" w:rsidRPr="00096626" w:rsidRDefault="00096626">
            <w:pPr>
              <w:rPr>
                <w:rFonts w:ascii="Arial" w:hAnsi="Arial" w:cs="Arial"/>
                <w:sz w:val="24"/>
                <w:szCs w:val="24"/>
              </w:rPr>
            </w:pPr>
          </w:p>
        </w:tc>
        <w:tc>
          <w:tcPr>
            <w:tcW w:w="4531" w:type="dxa"/>
          </w:tcPr>
          <w:p w14:paraId="717E9C18" w14:textId="77777777" w:rsidR="00096626" w:rsidRPr="00096626" w:rsidRDefault="00096626">
            <w:pPr>
              <w:rPr>
                <w:rFonts w:ascii="Arial" w:hAnsi="Arial" w:cs="Arial"/>
                <w:sz w:val="24"/>
                <w:szCs w:val="24"/>
              </w:rPr>
            </w:pPr>
          </w:p>
        </w:tc>
      </w:tr>
    </w:tbl>
    <w:p w14:paraId="5FCC29F2" w14:textId="77777777" w:rsidR="001B21E0" w:rsidRDefault="001B21E0"/>
    <w:tbl>
      <w:tblPr>
        <w:tblStyle w:val="Tabellenraster"/>
        <w:tblW w:w="0" w:type="auto"/>
        <w:tblLook w:val="04A0" w:firstRow="1" w:lastRow="0" w:firstColumn="1" w:lastColumn="0" w:noHBand="0" w:noVBand="1"/>
      </w:tblPr>
      <w:tblGrid>
        <w:gridCol w:w="9062"/>
      </w:tblGrid>
      <w:tr w:rsidR="00096626" w14:paraId="019CF1D0" w14:textId="77777777" w:rsidTr="00096626">
        <w:tc>
          <w:tcPr>
            <w:tcW w:w="9062" w:type="dxa"/>
          </w:tcPr>
          <w:p w14:paraId="36721782" w14:textId="77777777" w:rsidR="00096626" w:rsidRDefault="00096626" w:rsidP="00096626">
            <w:pPr>
              <w:jc w:val="center"/>
              <w:rPr>
                <w:rFonts w:ascii="Arial" w:hAnsi="Arial" w:cs="Arial"/>
                <w:sz w:val="24"/>
                <w:szCs w:val="24"/>
              </w:rPr>
            </w:pPr>
          </w:p>
          <w:p w14:paraId="51FCB3F6"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6690C71F"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5B33D989" w14:textId="77777777" w:rsidR="00096626" w:rsidRPr="00096626" w:rsidRDefault="00096626" w:rsidP="00096626">
            <w:pPr>
              <w:jc w:val="center"/>
              <w:rPr>
                <w:rFonts w:ascii="Arial" w:hAnsi="Arial" w:cs="Arial"/>
                <w:sz w:val="16"/>
                <w:szCs w:val="16"/>
              </w:rPr>
            </w:pPr>
          </w:p>
          <w:p w14:paraId="6F2D3E79" w14:textId="77777777" w:rsidR="00096626" w:rsidRDefault="00096626" w:rsidP="00096626">
            <w:pPr>
              <w:jc w:val="center"/>
              <w:rPr>
                <w:rFonts w:ascii="Arial" w:hAnsi="Arial" w:cs="Arial"/>
                <w:sz w:val="24"/>
                <w:szCs w:val="24"/>
              </w:rPr>
            </w:pPr>
            <w:hyperlink r:id="rId5" w:history="1">
              <w:r w:rsidRPr="00E74424">
                <w:rPr>
                  <w:rStyle w:val="Hyperlink"/>
                  <w:rFonts w:ascii="Arial" w:hAnsi="Arial" w:cs="Arial"/>
                  <w:sz w:val="24"/>
                  <w:szCs w:val="24"/>
                </w:rPr>
                <w:t>info@imsservices.biz</w:t>
              </w:r>
            </w:hyperlink>
          </w:p>
          <w:p w14:paraId="35C2A2C4" w14:textId="77777777" w:rsidR="00096626" w:rsidRDefault="00096626" w:rsidP="00096626">
            <w:pPr>
              <w:jc w:val="center"/>
              <w:rPr>
                <w:rFonts w:ascii="Arial" w:hAnsi="Arial" w:cs="Arial"/>
                <w:sz w:val="24"/>
                <w:szCs w:val="24"/>
              </w:rPr>
            </w:pPr>
            <w:hyperlink r:id="rId6" w:history="1">
              <w:r w:rsidRPr="00E74424">
                <w:rPr>
                  <w:rStyle w:val="Hyperlink"/>
                  <w:rFonts w:ascii="Arial" w:hAnsi="Arial" w:cs="Arial"/>
                  <w:sz w:val="24"/>
                  <w:szCs w:val="24"/>
                </w:rPr>
                <w:t>www.imsservices.biz</w:t>
              </w:r>
            </w:hyperlink>
          </w:p>
          <w:p w14:paraId="06EB07F5" w14:textId="77777777" w:rsidR="00096626" w:rsidRPr="00096626" w:rsidRDefault="00096626" w:rsidP="00096626">
            <w:pPr>
              <w:jc w:val="center"/>
              <w:rPr>
                <w:rFonts w:ascii="Arial" w:hAnsi="Arial" w:cs="Arial"/>
                <w:sz w:val="24"/>
                <w:szCs w:val="24"/>
              </w:rPr>
            </w:pPr>
          </w:p>
        </w:tc>
      </w:tr>
    </w:tbl>
    <w:p w14:paraId="7CF567B0" w14:textId="77777777" w:rsidR="00096626" w:rsidRDefault="00096626"/>
    <w:tbl>
      <w:tblPr>
        <w:tblStyle w:val="Tabellenraster"/>
        <w:tblW w:w="0" w:type="auto"/>
        <w:tblLook w:val="04A0" w:firstRow="1" w:lastRow="0" w:firstColumn="1" w:lastColumn="0" w:noHBand="0" w:noVBand="1"/>
      </w:tblPr>
      <w:tblGrid>
        <w:gridCol w:w="9062"/>
      </w:tblGrid>
      <w:tr w:rsidR="00096626" w14:paraId="2F575092" w14:textId="77777777" w:rsidTr="00915E60">
        <w:tc>
          <w:tcPr>
            <w:tcW w:w="9062" w:type="dxa"/>
            <w:shd w:val="clear" w:color="auto" w:fill="D9D9D9" w:themeFill="background1" w:themeFillShade="D9"/>
          </w:tcPr>
          <w:p w14:paraId="6D97D4CE" w14:textId="77777777" w:rsidR="00096626" w:rsidRDefault="00096626" w:rsidP="00911B9B">
            <w:pPr>
              <w:jc w:val="center"/>
              <w:rPr>
                <w:rFonts w:ascii="Arial" w:hAnsi="Arial" w:cs="Arial"/>
                <w:sz w:val="24"/>
                <w:szCs w:val="24"/>
              </w:rPr>
            </w:pPr>
          </w:p>
          <w:p w14:paraId="74CBD09A"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4A0EA832" w14:textId="77777777" w:rsidR="00096626" w:rsidRPr="00096626" w:rsidRDefault="00096626" w:rsidP="00911B9B">
            <w:pPr>
              <w:jc w:val="center"/>
              <w:rPr>
                <w:rFonts w:ascii="Arial" w:hAnsi="Arial" w:cs="Arial"/>
                <w:sz w:val="24"/>
                <w:szCs w:val="24"/>
              </w:rPr>
            </w:pPr>
          </w:p>
        </w:tc>
      </w:tr>
    </w:tbl>
    <w:p w14:paraId="43BAB2AD" w14:textId="77777777" w:rsidR="00096626" w:rsidRDefault="00096626"/>
    <w:p w14:paraId="6C65752E"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1B2A7AF3" w14:textId="77777777" w:rsidTr="003610A3">
        <w:tc>
          <w:tcPr>
            <w:tcW w:w="3256" w:type="dxa"/>
            <w:shd w:val="clear" w:color="auto" w:fill="D9D9D9" w:themeFill="background1" w:themeFillShade="D9"/>
          </w:tcPr>
          <w:p w14:paraId="0B4D59DA"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317CC8A7" w14:textId="77777777" w:rsidR="00A15171" w:rsidRDefault="00A15171" w:rsidP="00767B55">
            <w:pPr>
              <w:jc w:val="both"/>
              <w:rPr>
                <w:rFonts w:ascii="Arial" w:hAnsi="Arial" w:cs="Arial"/>
                <w:sz w:val="24"/>
                <w:szCs w:val="24"/>
              </w:rPr>
            </w:pPr>
            <w:r>
              <w:rPr>
                <w:rFonts w:ascii="Arial" w:hAnsi="Arial" w:cs="Arial"/>
                <w:sz w:val="24"/>
                <w:szCs w:val="24"/>
              </w:rPr>
              <w:t xml:space="preserve">Ordner IMS Services </w:t>
            </w:r>
            <w:proofErr w:type="spellStart"/>
            <w:r w:rsidR="00C4362A">
              <w:rPr>
                <w:rFonts w:ascii="Arial" w:hAnsi="Arial" w:cs="Arial"/>
                <w:sz w:val="24"/>
                <w:szCs w:val="24"/>
              </w:rPr>
              <w:t>DatSch</w:t>
            </w:r>
            <w:proofErr w:type="spellEnd"/>
            <w:r>
              <w:rPr>
                <w:rFonts w:ascii="Arial" w:hAnsi="Arial" w:cs="Arial"/>
                <w:sz w:val="24"/>
                <w:szCs w:val="24"/>
              </w:rPr>
              <w:t xml:space="preserve"> </w:t>
            </w:r>
            <w:r w:rsidR="00767B55">
              <w:rPr>
                <w:rFonts w:ascii="Arial" w:hAnsi="Arial" w:cs="Arial"/>
                <w:sz w:val="24"/>
                <w:szCs w:val="24"/>
              </w:rPr>
              <w:t>Ordner 3</w:t>
            </w:r>
            <w:r>
              <w:rPr>
                <w:rFonts w:ascii="Arial" w:hAnsi="Arial" w:cs="Arial"/>
                <w:sz w:val="24"/>
                <w:szCs w:val="24"/>
              </w:rPr>
              <w:t>; Register 1</w:t>
            </w:r>
            <w:r w:rsidR="00767B55">
              <w:rPr>
                <w:rFonts w:ascii="Arial" w:hAnsi="Arial" w:cs="Arial"/>
                <w:sz w:val="24"/>
                <w:szCs w:val="24"/>
              </w:rPr>
              <w:t>4</w:t>
            </w:r>
          </w:p>
        </w:tc>
      </w:tr>
    </w:tbl>
    <w:p w14:paraId="7C36D6BB"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C81C91E" w14:textId="77777777" w:rsidTr="00911B9B">
        <w:trPr>
          <w:jc w:val="center"/>
        </w:trPr>
        <w:tc>
          <w:tcPr>
            <w:tcW w:w="9062" w:type="dxa"/>
          </w:tcPr>
          <w:p w14:paraId="5ED8C170" w14:textId="77777777"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14:paraId="5A0D5F29"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14:paraId="5204DD02" w14:textId="77777777" w:rsidTr="002F1068">
        <w:tc>
          <w:tcPr>
            <w:tcW w:w="1670" w:type="dxa"/>
            <w:shd w:val="clear" w:color="auto" w:fill="D9D9D9" w:themeFill="background1" w:themeFillShade="D9"/>
          </w:tcPr>
          <w:p w14:paraId="4E088AE0"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14:paraId="38C48B31"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14:paraId="671CAC24"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516E78" w:rsidRPr="001B21E0" w14:paraId="2820BF79" w14:textId="77777777" w:rsidTr="00FC7E5B">
        <w:tc>
          <w:tcPr>
            <w:tcW w:w="1670" w:type="dxa"/>
          </w:tcPr>
          <w:p w14:paraId="1F9F8034" w14:textId="77777777" w:rsidR="00516E78" w:rsidRPr="00CA67E1" w:rsidRDefault="00516E78" w:rsidP="00516E78">
            <w:pPr>
              <w:jc w:val="center"/>
              <w:rPr>
                <w:rFonts w:ascii="Arial" w:hAnsi="Arial" w:cs="Arial"/>
                <w:b/>
                <w:sz w:val="24"/>
                <w:szCs w:val="24"/>
              </w:rPr>
            </w:pPr>
            <w:r>
              <w:rPr>
                <w:rFonts w:ascii="Arial" w:hAnsi="Arial" w:cs="Arial"/>
                <w:b/>
                <w:sz w:val="24"/>
                <w:szCs w:val="24"/>
              </w:rPr>
              <w:t>1</w:t>
            </w:r>
          </w:p>
        </w:tc>
        <w:tc>
          <w:tcPr>
            <w:tcW w:w="5698" w:type="dxa"/>
          </w:tcPr>
          <w:p w14:paraId="450602A3" w14:textId="77777777" w:rsidR="00516E78" w:rsidRPr="004C26B0" w:rsidRDefault="00516E78" w:rsidP="00516E78">
            <w:pPr>
              <w:rPr>
                <w:rFonts w:ascii="Arial" w:hAnsi="Arial" w:cs="Arial"/>
                <w:b/>
                <w:sz w:val="24"/>
                <w:szCs w:val="24"/>
              </w:rPr>
            </w:pPr>
            <w:r>
              <w:rPr>
                <w:rFonts w:ascii="Arial" w:hAnsi="Arial" w:cs="Arial"/>
                <w:b/>
                <w:sz w:val="24"/>
                <w:szCs w:val="24"/>
              </w:rPr>
              <w:t>Datenschutzkonzept</w:t>
            </w:r>
          </w:p>
          <w:p w14:paraId="12A00674" w14:textId="456653A6" w:rsidR="00516E78" w:rsidRPr="001B21E0" w:rsidRDefault="00516E78" w:rsidP="00516E78">
            <w:pPr>
              <w:rPr>
                <w:rFonts w:ascii="Arial" w:hAnsi="Arial" w:cs="Arial"/>
                <w:sz w:val="24"/>
                <w:szCs w:val="24"/>
              </w:rPr>
            </w:pPr>
            <w:r>
              <w:rPr>
                <w:rFonts w:ascii="Arial" w:hAnsi="Arial" w:cs="Arial"/>
                <w:sz w:val="24"/>
                <w:szCs w:val="24"/>
              </w:rPr>
              <w:t>Datenschutzkonzept lesen und Mitarbeiter über Datenschutz informieren bzw. Betriebsanweisung Datenschutz nachweisen (Unterschriften)</w:t>
            </w:r>
            <w:r w:rsidR="0024562E">
              <w:rPr>
                <w:rFonts w:ascii="Arial" w:hAnsi="Arial" w:cs="Arial"/>
                <w:sz w:val="24"/>
                <w:szCs w:val="24"/>
              </w:rPr>
              <w:t xml:space="preserve"> </w:t>
            </w:r>
            <w:r w:rsidR="0024562E" w:rsidRPr="0024562E">
              <w:rPr>
                <w:rFonts w:ascii="Arial" w:hAnsi="Arial" w:cs="Arial"/>
                <w:sz w:val="24"/>
                <w:szCs w:val="24"/>
              </w:rPr>
              <w:t>und Verpflichtung auf Einhaltung der Datenschutzgrundsätze (Unterschriften)</w:t>
            </w:r>
          </w:p>
        </w:tc>
        <w:tc>
          <w:tcPr>
            <w:tcW w:w="1694" w:type="dxa"/>
          </w:tcPr>
          <w:p w14:paraId="20243E73" w14:textId="77777777" w:rsidR="00516E78" w:rsidRDefault="00516E78" w:rsidP="00516E78">
            <w:pPr>
              <w:rPr>
                <w:rFonts w:ascii="Arial" w:hAnsi="Arial" w:cs="Arial"/>
                <w:sz w:val="24"/>
                <w:szCs w:val="24"/>
              </w:rPr>
            </w:pPr>
            <w:r>
              <w:rPr>
                <w:rFonts w:ascii="Arial" w:hAnsi="Arial" w:cs="Arial"/>
                <w:sz w:val="24"/>
                <w:szCs w:val="24"/>
              </w:rPr>
              <w:t>IMS Services</w:t>
            </w:r>
          </w:p>
          <w:p w14:paraId="297C7EFF" w14:textId="77777777" w:rsidR="00516E78" w:rsidRPr="001B21E0" w:rsidRDefault="00516E78" w:rsidP="00516E78">
            <w:pPr>
              <w:rPr>
                <w:rFonts w:ascii="Arial" w:hAnsi="Arial" w:cs="Arial"/>
                <w:sz w:val="24"/>
                <w:szCs w:val="24"/>
              </w:rPr>
            </w:pPr>
          </w:p>
        </w:tc>
      </w:tr>
    </w:tbl>
    <w:p w14:paraId="0B5E5FB3"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14:paraId="0A050C06" w14:textId="77777777" w:rsidTr="002F1068">
        <w:tc>
          <w:tcPr>
            <w:tcW w:w="1777" w:type="dxa"/>
            <w:shd w:val="clear" w:color="auto" w:fill="D9D9D9" w:themeFill="background1" w:themeFillShade="D9"/>
          </w:tcPr>
          <w:p w14:paraId="3E8A083B"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14:paraId="506A8DBC"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14:paraId="22CC3805"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0F8DDFAD" w14:textId="77777777" w:rsidR="00915E60" w:rsidRDefault="00915E60" w:rsidP="00915E60">
            <w:pPr>
              <w:rPr>
                <w:rFonts w:ascii="Arial" w:hAnsi="Arial" w:cs="Arial"/>
                <w:b/>
                <w:sz w:val="24"/>
                <w:szCs w:val="24"/>
              </w:rPr>
            </w:pPr>
            <w:r>
              <w:rPr>
                <w:rFonts w:ascii="Arial" w:hAnsi="Arial" w:cs="Arial"/>
                <w:b/>
                <w:sz w:val="24"/>
                <w:szCs w:val="24"/>
              </w:rPr>
              <w:t>Erledigung</w:t>
            </w:r>
          </w:p>
          <w:p w14:paraId="50CAAABE"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0DDEDC75" w14:textId="77777777" w:rsidTr="002F1068">
        <w:tc>
          <w:tcPr>
            <w:tcW w:w="1777" w:type="dxa"/>
            <w:shd w:val="clear" w:color="auto" w:fill="FFFFFF" w:themeFill="background1"/>
          </w:tcPr>
          <w:p w14:paraId="7EAB0337" w14:textId="77777777"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14:paraId="01A7484D" w14:textId="77777777" w:rsidR="00915E60" w:rsidRDefault="002F1068" w:rsidP="00E22F0A">
            <w:pPr>
              <w:rPr>
                <w:rFonts w:ascii="Arial" w:hAnsi="Arial" w:cs="Arial"/>
                <w:sz w:val="24"/>
                <w:szCs w:val="24"/>
              </w:rPr>
            </w:pPr>
            <w:proofErr w:type="spellStart"/>
            <w:r>
              <w:rPr>
                <w:rFonts w:ascii="Arial" w:hAnsi="Arial" w:cs="Arial"/>
                <w:sz w:val="24"/>
                <w:szCs w:val="24"/>
              </w:rPr>
              <w:t>DatSch</w:t>
            </w:r>
            <w:proofErr w:type="spellEnd"/>
            <w:r>
              <w:rPr>
                <w:rFonts w:ascii="Arial" w:hAnsi="Arial" w:cs="Arial"/>
                <w:sz w:val="24"/>
                <w:szCs w:val="24"/>
              </w:rPr>
              <w:t xml:space="preserve"> Ordner 1 Register </w:t>
            </w:r>
            <w:r w:rsidR="00516E78">
              <w:rPr>
                <w:rFonts w:ascii="Arial" w:hAnsi="Arial" w:cs="Arial"/>
                <w:sz w:val="24"/>
                <w:szCs w:val="24"/>
              </w:rPr>
              <w:t>1</w:t>
            </w:r>
            <w:r>
              <w:rPr>
                <w:rFonts w:ascii="Arial" w:hAnsi="Arial" w:cs="Arial"/>
                <w:sz w:val="24"/>
                <w:szCs w:val="24"/>
              </w:rPr>
              <w:t xml:space="preserve"> öffnen</w:t>
            </w:r>
          </w:p>
        </w:tc>
        <w:tc>
          <w:tcPr>
            <w:tcW w:w="1669" w:type="dxa"/>
            <w:shd w:val="clear" w:color="auto" w:fill="FFFFFF" w:themeFill="background1"/>
          </w:tcPr>
          <w:p w14:paraId="098D5412" w14:textId="77777777" w:rsidR="00915E60" w:rsidRDefault="00915E60" w:rsidP="00915E60">
            <w:pPr>
              <w:rPr>
                <w:rFonts w:ascii="Arial" w:hAnsi="Arial" w:cs="Arial"/>
                <w:sz w:val="24"/>
                <w:szCs w:val="24"/>
              </w:rPr>
            </w:pPr>
          </w:p>
        </w:tc>
      </w:tr>
      <w:tr w:rsidR="00915E60" w:rsidRPr="00915E60" w14:paraId="5081595D" w14:textId="77777777" w:rsidTr="002F1068">
        <w:tc>
          <w:tcPr>
            <w:tcW w:w="1777" w:type="dxa"/>
            <w:shd w:val="clear" w:color="auto" w:fill="FFFFFF" w:themeFill="background1"/>
          </w:tcPr>
          <w:p w14:paraId="39BC3009" w14:textId="77777777"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14:paraId="038B9BF5" w14:textId="77777777" w:rsidR="00915E60" w:rsidRDefault="002F1068" w:rsidP="00516E78">
            <w:pPr>
              <w:rPr>
                <w:rFonts w:ascii="Arial" w:hAnsi="Arial" w:cs="Arial"/>
                <w:sz w:val="24"/>
                <w:szCs w:val="24"/>
              </w:rPr>
            </w:pPr>
            <w:r>
              <w:rPr>
                <w:rFonts w:ascii="Arial" w:hAnsi="Arial" w:cs="Arial"/>
                <w:sz w:val="24"/>
                <w:szCs w:val="24"/>
              </w:rPr>
              <w:t xml:space="preserve">Inhalte </w:t>
            </w:r>
            <w:r w:rsidR="00516E78">
              <w:rPr>
                <w:rFonts w:ascii="Arial" w:hAnsi="Arial" w:cs="Arial"/>
                <w:sz w:val="24"/>
                <w:szCs w:val="24"/>
              </w:rPr>
              <w:t>Datenschutzkonzept lesen und ggf. anpassen</w:t>
            </w:r>
          </w:p>
        </w:tc>
        <w:tc>
          <w:tcPr>
            <w:tcW w:w="1669" w:type="dxa"/>
            <w:shd w:val="clear" w:color="auto" w:fill="FFFFFF" w:themeFill="background1"/>
          </w:tcPr>
          <w:p w14:paraId="1DEAB729" w14:textId="77777777" w:rsidR="00915E60" w:rsidRDefault="00915E60" w:rsidP="00915E60">
            <w:pPr>
              <w:rPr>
                <w:rFonts w:ascii="Arial" w:hAnsi="Arial" w:cs="Arial"/>
                <w:sz w:val="24"/>
                <w:szCs w:val="24"/>
              </w:rPr>
            </w:pPr>
          </w:p>
        </w:tc>
      </w:tr>
      <w:tr w:rsidR="00362851" w:rsidRPr="00915E60" w14:paraId="7817E5C6" w14:textId="77777777" w:rsidTr="00516E78">
        <w:trPr>
          <w:trHeight w:val="925"/>
        </w:trPr>
        <w:tc>
          <w:tcPr>
            <w:tcW w:w="1777" w:type="dxa"/>
            <w:shd w:val="clear" w:color="auto" w:fill="FFFFFF" w:themeFill="background1"/>
          </w:tcPr>
          <w:p w14:paraId="0D4E2AD7" w14:textId="77777777"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14:paraId="0ACE3CB8" w14:textId="77777777" w:rsidR="00362851" w:rsidRPr="00516E78" w:rsidRDefault="00516E78" w:rsidP="00362851">
            <w:pPr>
              <w:jc w:val="both"/>
              <w:rPr>
                <w:rFonts w:ascii="Arial" w:hAnsi="Arial" w:cs="Arial"/>
                <w:sz w:val="24"/>
                <w:szCs w:val="24"/>
              </w:rPr>
            </w:pPr>
            <w:r w:rsidRPr="00516E78">
              <w:rPr>
                <w:rFonts w:ascii="Arial" w:hAnsi="Arial" w:cs="Arial"/>
                <w:sz w:val="24"/>
                <w:szCs w:val="24"/>
              </w:rPr>
              <w:t>Datenschutzkonzept an Beschäftigte als Gesamtinformation</w:t>
            </w:r>
            <w:r>
              <w:rPr>
                <w:rFonts w:ascii="Arial" w:hAnsi="Arial" w:cs="Arial"/>
                <w:sz w:val="24"/>
                <w:szCs w:val="24"/>
              </w:rPr>
              <w:t xml:space="preserve"> (Aushang, Rundbrief)</w:t>
            </w:r>
            <w:r w:rsidRPr="00516E78">
              <w:rPr>
                <w:rFonts w:ascii="Arial" w:hAnsi="Arial" w:cs="Arial"/>
                <w:sz w:val="24"/>
                <w:szCs w:val="24"/>
              </w:rPr>
              <w:t>, oder Einzelinformation ausgeben.</w:t>
            </w:r>
          </w:p>
        </w:tc>
        <w:tc>
          <w:tcPr>
            <w:tcW w:w="1669" w:type="dxa"/>
            <w:shd w:val="clear" w:color="auto" w:fill="FFFFFF" w:themeFill="background1"/>
          </w:tcPr>
          <w:p w14:paraId="24FC24AE" w14:textId="77777777" w:rsidR="00362851" w:rsidRDefault="00362851" w:rsidP="00915E60">
            <w:pPr>
              <w:rPr>
                <w:rFonts w:ascii="Arial" w:hAnsi="Arial" w:cs="Arial"/>
                <w:sz w:val="24"/>
                <w:szCs w:val="24"/>
              </w:rPr>
            </w:pPr>
          </w:p>
        </w:tc>
      </w:tr>
      <w:tr w:rsidR="00915E60" w:rsidRPr="00915E60" w14:paraId="2453FEC8" w14:textId="77777777" w:rsidTr="002F1068">
        <w:tc>
          <w:tcPr>
            <w:tcW w:w="1777" w:type="dxa"/>
            <w:shd w:val="clear" w:color="auto" w:fill="FFFFFF" w:themeFill="background1"/>
          </w:tcPr>
          <w:p w14:paraId="47D6D078" w14:textId="77777777"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14:paraId="17086908" w14:textId="2BC853C4" w:rsidR="00915E60" w:rsidRDefault="00516E78" w:rsidP="00915E60">
            <w:pPr>
              <w:rPr>
                <w:rFonts w:ascii="Arial" w:hAnsi="Arial" w:cs="Arial"/>
                <w:sz w:val="24"/>
                <w:szCs w:val="24"/>
              </w:rPr>
            </w:pPr>
            <w:r>
              <w:rPr>
                <w:rFonts w:ascii="Arial" w:hAnsi="Arial" w:cs="Arial"/>
                <w:sz w:val="24"/>
                <w:szCs w:val="24"/>
              </w:rPr>
              <w:t>Datenschutzkonzept ggf. durch Beschäftigte unterzeichnen lassen.</w:t>
            </w:r>
            <w:r w:rsidR="0024562E">
              <w:rPr>
                <w:rFonts w:ascii="Arial" w:hAnsi="Arial" w:cs="Arial"/>
                <w:sz w:val="24"/>
                <w:szCs w:val="24"/>
              </w:rPr>
              <w:t xml:space="preserve"> (Anlage 1)</w:t>
            </w:r>
          </w:p>
        </w:tc>
        <w:tc>
          <w:tcPr>
            <w:tcW w:w="1669" w:type="dxa"/>
            <w:shd w:val="clear" w:color="auto" w:fill="FFFFFF" w:themeFill="background1"/>
          </w:tcPr>
          <w:p w14:paraId="38B21ECA" w14:textId="77777777" w:rsidR="00915E60" w:rsidRDefault="00915E60" w:rsidP="00915E60">
            <w:pPr>
              <w:rPr>
                <w:rFonts w:ascii="Arial" w:hAnsi="Arial" w:cs="Arial"/>
                <w:sz w:val="24"/>
                <w:szCs w:val="24"/>
              </w:rPr>
            </w:pPr>
          </w:p>
        </w:tc>
      </w:tr>
      <w:tr w:rsidR="00516E78" w:rsidRPr="00915E60" w14:paraId="789E277F" w14:textId="77777777" w:rsidTr="002F1068">
        <w:tc>
          <w:tcPr>
            <w:tcW w:w="1777" w:type="dxa"/>
            <w:shd w:val="clear" w:color="auto" w:fill="FFFFFF" w:themeFill="background1"/>
          </w:tcPr>
          <w:p w14:paraId="4561F880" w14:textId="77777777" w:rsidR="00516E78" w:rsidRDefault="00516E78" w:rsidP="00516E78">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14:paraId="5A872908" w14:textId="77777777" w:rsidR="00516E78" w:rsidRDefault="00516E78" w:rsidP="00516E78">
            <w:pPr>
              <w:rPr>
                <w:rFonts w:ascii="Arial" w:hAnsi="Arial" w:cs="Arial"/>
                <w:sz w:val="24"/>
                <w:szCs w:val="24"/>
              </w:rPr>
            </w:pPr>
            <w:r>
              <w:rPr>
                <w:rFonts w:ascii="Arial" w:hAnsi="Arial" w:cs="Arial"/>
                <w:sz w:val="24"/>
                <w:szCs w:val="24"/>
              </w:rPr>
              <w:t>Ggf. Vereinbarungen in Personalakte ablegen</w:t>
            </w:r>
          </w:p>
        </w:tc>
        <w:tc>
          <w:tcPr>
            <w:tcW w:w="1669" w:type="dxa"/>
            <w:shd w:val="clear" w:color="auto" w:fill="FFFFFF" w:themeFill="background1"/>
          </w:tcPr>
          <w:p w14:paraId="0E3DEC47" w14:textId="77777777" w:rsidR="00516E78" w:rsidRDefault="00516E78" w:rsidP="00516E78">
            <w:pPr>
              <w:rPr>
                <w:rFonts w:ascii="Arial" w:hAnsi="Arial" w:cs="Arial"/>
                <w:sz w:val="24"/>
                <w:szCs w:val="24"/>
              </w:rPr>
            </w:pPr>
          </w:p>
        </w:tc>
      </w:tr>
      <w:tr w:rsidR="00516E78" w:rsidRPr="00915E60" w14:paraId="33E5F2A9" w14:textId="77777777" w:rsidTr="002F1068">
        <w:tc>
          <w:tcPr>
            <w:tcW w:w="1777" w:type="dxa"/>
            <w:shd w:val="clear" w:color="auto" w:fill="FFFFFF" w:themeFill="background1"/>
          </w:tcPr>
          <w:p w14:paraId="665E2CD1" w14:textId="77777777" w:rsidR="00516E78" w:rsidRDefault="00516E78" w:rsidP="00516E78">
            <w:pPr>
              <w:rPr>
                <w:rFonts w:ascii="Arial" w:hAnsi="Arial" w:cs="Arial"/>
                <w:sz w:val="24"/>
                <w:szCs w:val="24"/>
              </w:rPr>
            </w:pPr>
            <w:r>
              <w:rPr>
                <w:rFonts w:ascii="Arial" w:hAnsi="Arial" w:cs="Arial"/>
                <w:sz w:val="24"/>
                <w:szCs w:val="24"/>
              </w:rPr>
              <w:t>1.6</w:t>
            </w:r>
          </w:p>
        </w:tc>
        <w:tc>
          <w:tcPr>
            <w:tcW w:w="5616" w:type="dxa"/>
            <w:shd w:val="clear" w:color="auto" w:fill="FFFFFF" w:themeFill="background1"/>
          </w:tcPr>
          <w:p w14:paraId="45EA4D87" w14:textId="05D1E128" w:rsidR="00516E78" w:rsidRDefault="0024562E" w:rsidP="00516E78">
            <w:pPr>
              <w:rPr>
                <w:rFonts w:ascii="Arial" w:hAnsi="Arial" w:cs="Arial"/>
                <w:sz w:val="24"/>
                <w:szCs w:val="24"/>
              </w:rPr>
            </w:pPr>
            <w:r>
              <w:rPr>
                <w:rFonts w:ascii="Arial" w:hAnsi="Arial" w:cs="Arial"/>
                <w:sz w:val="24"/>
                <w:szCs w:val="24"/>
              </w:rPr>
              <w:t>Vereinbarung und Verpflichtung zur Einhaltung der Datenschutzgrundsätze (Anlage 2) der Beschäftigten umsetzen. Unterzeichnen lassen.</w:t>
            </w:r>
          </w:p>
        </w:tc>
        <w:tc>
          <w:tcPr>
            <w:tcW w:w="1669" w:type="dxa"/>
            <w:shd w:val="clear" w:color="auto" w:fill="FFFFFF" w:themeFill="background1"/>
          </w:tcPr>
          <w:p w14:paraId="48AD1AB2" w14:textId="77777777" w:rsidR="00516E78" w:rsidRDefault="00516E78" w:rsidP="00516E78">
            <w:pPr>
              <w:rPr>
                <w:rFonts w:ascii="Arial" w:hAnsi="Arial" w:cs="Arial"/>
                <w:sz w:val="24"/>
                <w:szCs w:val="24"/>
              </w:rPr>
            </w:pPr>
          </w:p>
        </w:tc>
      </w:tr>
      <w:tr w:rsidR="00516E78" w:rsidRPr="00915E60" w14:paraId="69AE783B" w14:textId="77777777" w:rsidTr="00CA637F">
        <w:trPr>
          <w:trHeight w:val="264"/>
        </w:trPr>
        <w:tc>
          <w:tcPr>
            <w:tcW w:w="1777" w:type="dxa"/>
            <w:shd w:val="clear" w:color="auto" w:fill="FFFFFF" w:themeFill="background1"/>
          </w:tcPr>
          <w:p w14:paraId="179B08A0" w14:textId="136020A3" w:rsidR="00516E78" w:rsidRDefault="0024562E" w:rsidP="00516E78">
            <w:pPr>
              <w:rPr>
                <w:rFonts w:ascii="Arial" w:hAnsi="Arial" w:cs="Arial"/>
                <w:sz w:val="24"/>
                <w:szCs w:val="24"/>
              </w:rPr>
            </w:pPr>
            <w:r>
              <w:rPr>
                <w:rFonts w:ascii="Arial" w:hAnsi="Arial" w:cs="Arial"/>
                <w:sz w:val="24"/>
                <w:szCs w:val="24"/>
              </w:rPr>
              <w:t>1.7</w:t>
            </w:r>
          </w:p>
        </w:tc>
        <w:tc>
          <w:tcPr>
            <w:tcW w:w="5616" w:type="dxa"/>
            <w:shd w:val="clear" w:color="auto" w:fill="FFFFFF" w:themeFill="background1"/>
          </w:tcPr>
          <w:p w14:paraId="31A6A3B0" w14:textId="727D4F2E" w:rsidR="00516E78" w:rsidRDefault="0024562E" w:rsidP="00516E78">
            <w:pPr>
              <w:rPr>
                <w:rFonts w:ascii="Arial" w:hAnsi="Arial" w:cs="Arial"/>
                <w:sz w:val="24"/>
                <w:szCs w:val="24"/>
              </w:rPr>
            </w:pPr>
            <w:r w:rsidRPr="0024562E">
              <w:rPr>
                <w:rFonts w:ascii="Arial" w:hAnsi="Arial" w:cs="Arial"/>
                <w:sz w:val="24"/>
                <w:szCs w:val="24"/>
              </w:rPr>
              <w:t>Ggf. Vereinbarungen in Personalakte ablegen</w:t>
            </w:r>
          </w:p>
        </w:tc>
        <w:tc>
          <w:tcPr>
            <w:tcW w:w="1669" w:type="dxa"/>
            <w:shd w:val="clear" w:color="auto" w:fill="FFFFFF" w:themeFill="background1"/>
          </w:tcPr>
          <w:p w14:paraId="60E26E4D" w14:textId="77777777" w:rsidR="00516E78" w:rsidRDefault="00516E78" w:rsidP="00516E78">
            <w:pPr>
              <w:rPr>
                <w:rFonts w:ascii="Arial" w:hAnsi="Arial" w:cs="Arial"/>
                <w:sz w:val="24"/>
                <w:szCs w:val="24"/>
              </w:rPr>
            </w:pPr>
          </w:p>
        </w:tc>
      </w:tr>
      <w:tr w:rsidR="00516E78" w:rsidRPr="00915E60" w14:paraId="32E3E179" w14:textId="77777777" w:rsidTr="002F1068">
        <w:tc>
          <w:tcPr>
            <w:tcW w:w="1777" w:type="dxa"/>
            <w:shd w:val="clear" w:color="auto" w:fill="FFFFFF" w:themeFill="background1"/>
          </w:tcPr>
          <w:p w14:paraId="65475DBA" w14:textId="5077DE31" w:rsidR="00516E78" w:rsidRDefault="0024562E" w:rsidP="00516E78">
            <w:pPr>
              <w:rPr>
                <w:rFonts w:ascii="Arial" w:hAnsi="Arial" w:cs="Arial"/>
                <w:sz w:val="24"/>
                <w:szCs w:val="24"/>
              </w:rPr>
            </w:pPr>
            <w:r>
              <w:rPr>
                <w:rFonts w:ascii="Arial" w:hAnsi="Arial" w:cs="Arial"/>
                <w:sz w:val="24"/>
                <w:szCs w:val="24"/>
              </w:rPr>
              <w:t>1.8</w:t>
            </w:r>
          </w:p>
        </w:tc>
        <w:tc>
          <w:tcPr>
            <w:tcW w:w="5616" w:type="dxa"/>
            <w:shd w:val="clear" w:color="auto" w:fill="FFFFFF" w:themeFill="background1"/>
          </w:tcPr>
          <w:p w14:paraId="7DE390CB" w14:textId="13A0A804" w:rsidR="00516E78" w:rsidRDefault="0024562E" w:rsidP="00516E78">
            <w:pPr>
              <w:rPr>
                <w:rFonts w:ascii="Arial" w:hAnsi="Arial" w:cs="Arial"/>
                <w:sz w:val="24"/>
                <w:szCs w:val="24"/>
              </w:rPr>
            </w:pPr>
            <w:r w:rsidRPr="0024562E">
              <w:rPr>
                <w:rFonts w:ascii="Arial" w:hAnsi="Arial" w:cs="Arial"/>
                <w:sz w:val="24"/>
                <w:szCs w:val="24"/>
              </w:rPr>
              <w:t>Gesamtablage in Ordner 3 Register 14</w:t>
            </w:r>
          </w:p>
        </w:tc>
        <w:tc>
          <w:tcPr>
            <w:tcW w:w="1669" w:type="dxa"/>
            <w:shd w:val="clear" w:color="auto" w:fill="FFFFFF" w:themeFill="background1"/>
          </w:tcPr>
          <w:p w14:paraId="1E36AEFD" w14:textId="77777777" w:rsidR="00516E78" w:rsidRDefault="00516E78" w:rsidP="00516E78">
            <w:pPr>
              <w:rPr>
                <w:rFonts w:ascii="Arial" w:hAnsi="Arial" w:cs="Arial"/>
                <w:sz w:val="24"/>
                <w:szCs w:val="24"/>
              </w:rPr>
            </w:pPr>
          </w:p>
        </w:tc>
      </w:tr>
      <w:tr w:rsidR="00516E78" w:rsidRPr="00915E60" w14:paraId="1A61C0C4" w14:textId="77777777" w:rsidTr="002F1068">
        <w:tc>
          <w:tcPr>
            <w:tcW w:w="1777" w:type="dxa"/>
            <w:shd w:val="clear" w:color="auto" w:fill="FFFFFF" w:themeFill="background1"/>
          </w:tcPr>
          <w:p w14:paraId="6B4DB652" w14:textId="77777777" w:rsidR="00516E78" w:rsidRDefault="00516E78" w:rsidP="00516E78">
            <w:pPr>
              <w:rPr>
                <w:rFonts w:ascii="Arial" w:hAnsi="Arial" w:cs="Arial"/>
                <w:sz w:val="24"/>
                <w:szCs w:val="24"/>
              </w:rPr>
            </w:pPr>
          </w:p>
        </w:tc>
        <w:tc>
          <w:tcPr>
            <w:tcW w:w="5616" w:type="dxa"/>
            <w:shd w:val="clear" w:color="auto" w:fill="FFFFFF" w:themeFill="background1"/>
          </w:tcPr>
          <w:p w14:paraId="1F58600D" w14:textId="77777777" w:rsidR="00516E78" w:rsidRDefault="00516E78" w:rsidP="00516E78">
            <w:pPr>
              <w:rPr>
                <w:rFonts w:ascii="Arial" w:hAnsi="Arial" w:cs="Arial"/>
                <w:sz w:val="24"/>
                <w:szCs w:val="24"/>
              </w:rPr>
            </w:pPr>
          </w:p>
        </w:tc>
        <w:tc>
          <w:tcPr>
            <w:tcW w:w="1669" w:type="dxa"/>
            <w:shd w:val="clear" w:color="auto" w:fill="FFFFFF" w:themeFill="background1"/>
          </w:tcPr>
          <w:p w14:paraId="1C699ABB" w14:textId="77777777" w:rsidR="00516E78" w:rsidRDefault="00516E78" w:rsidP="00516E78">
            <w:pPr>
              <w:rPr>
                <w:rFonts w:ascii="Arial" w:hAnsi="Arial" w:cs="Arial"/>
                <w:sz w:val="24"/>
                <w:szCs w:val="24"/>
              </w:rPr>
            </w:pPr>
          </w:p>
        </w:tc>
      </w:tr>
      <w:tr w:rsidR="00516E78" w:rsidRPr="00915E60" w14:paraId="50B84295" w14:textId="77777777" w:rsidTr="002F1068">
        <w:tc>
          <w:tcPr>
            <w:tcW w:w="1777" w:type="dxa"/>
            <w:shd w:val="clear" w:color="auto" w:fill="FFFFFF" w:themeFill="background1"/>
          </w:tcPr>
          <w:p w14:paraId="332CE7F6" w14:textId="77777777" w:rsidR="00516E78" w:rsidRDefault="00516E78" w:rsidP="00516E78">
            <w:pPr>
              <w:rPr>
                <w:rFonts w:ascii="Arial" w:hAnsi="Arial" w:cs="Arial"/>
                <w:sz w:val="24"/>
                <w:szCs w:val="24"/>
              </w:rPr>
            </w:pPr>
          </w:p>
        </w:tc>
        <w:tc>
          <w:tcPr>
            <w:tcW w:w="5616" w:type="dxa"/>
            <w:shd w:val="clear" w:color="auto" w:fill="FFFFFF" w:themeFill="background1"/>
          </w:tcPr>
          <w:p w14:paraId="5CCB8A27" w14:textId="38EFF279" w:rsidR="00516E78" w:rsidRPr="0024562E" w:rsidRDefault="0024562E" w:rsidP="00516E78">
            <w:pPr>
              <w:rPr>
                <w:rFonts w:ascii="Arial" w:hAnsi="Arial" w:cs="Arial"/>
                <w:b/>
                <w:bCs/>
                <w:sz w:val="24"/>
                <w:szCs w:val="24"/>
              </w:rPr>
            </w:pPr>
            <w:r w:rsidRPr="0024562E">
              <w:rPr>
                <w:rFonts w:ascii="Arial" w:hAnsi="Arial" w:cs="Arial"/>
                <w:b/>
                <w:bCs/>
                <w:sz w:val="24"/>
                <w:szCs w:val="24"/>
              </w:rPr>
              <w:t>Hinweis:</w:t>
            </w:r>
          </w:p>
        </w:tc>
        <w:tc>
          <w:tcPr>
            <w:tcW w:w="1669" w:type="dxa"/>
            <w:shd w:val="clear" w:color="auto" w:fill="FFFFFF" w:themeFill="background1"/>
          </w:tcPr>
          <w:p w14:paraId="077FE671" w14:textId="77777777" w:rsidR="00516E78" w:rsidRDefault="00516E78" w:rsidP="00516E78">
            <w:pPr>
              <w:rPr>
                <w:rFonts w:ascii="Arial" w:hAnsi="Arial" w:cs="Arial"/>
                <w:sz w:val="24"/>
                <w:szCs w:val="24"/>
              </w:rPr>
            </w:pPr>
          </w:p>
        </w:tc>
      </w:tr>
      <w:tr w:rsidR="00516E78" w:rsidRPr="00915E60" w14:paraId="5C04FDD7" w14:textId="77777777" w:rsidTr="002F1068">
        <w:tc>
          <w:tcPr>
            <w:tcW w:w="1777" w:type="dxa"/>
            <w:shd w:val="clear" w:color="auto" w:fill="FFFFFF" w:themeFill="background1"/>
          </w:tcPr>
          <w:p w14:paraId="47DF3D8C" w14:textId="77777777" w:rsidR="00516E78" w:rsidRDefault="00516E78" w:rsidP="00516E78">
            <w:pPr>
              <w:rPr>
                <w:rFonts w:ascii="Arial" w:hAnsi="Arial" w:cs="Arial"/>
                <w:sz w:val="24"/>
                <w:szCs w:val="24"/>
              </w:rPr>
            </w:pPr>
          </w:p>
        </w:tc>
        <w:tc>
          <w:tcPr>
            <w:tcW w:w="5616" w:type="dxa"/>
            <w:shd w:val="clear" w:color="auto" w:fill="FFFFFF" w:themeFill="background1"/>
          </w:tcPr>
          <w:p w14:paraId="5A490185" w14:textId="057F0119" w:rsidR="00516E78" w:rsidRDefault="0024562E" w:rsidP="00516E78">
            <w:pPr>
              <w:rPr>
                <w:rFonts w:ascii="Arial" w:hAnsi="Arial" w:cs="Arial"/>
                <w:sz w:val="24"/>
                <w:szCs w:val="24"/>
              </w:rPr>
            </w:pPr>
            <w:r>
              <w:rPr>
                <w:rFonts w:ascii="Arial" w:hAnsi="Arial" w:cs="Arial"/>
                <w:sz w:val="24"/>
                <w:szCs w:val="24"/>
              </w:rPr>
              <w:t>Datenschutzkonzept und Datenschutz-vereinbarung können auch als Anlage zum Arbeitsvertrag integriert werden.</w:t>
            </w:r>
          </w:p>
        </w:tc>
        <w:tc>
          <w:tcPr>
            <w:tcW w:w="1669" w:type="dxa"/>
            <w:shd w:val="clear" w:color="auto" w:fill="FFFFFF" w:themeFill="background1"/>
          </w:tcPr>
          <w:p w14:paraId="3DCC271B" w14:textId="77777777" w:rsidR="00516E78" w:rsidRDefault="00516E78" w:rsidP="00516E78">
            <w:pPr>
              <w:rPr>
                <w:rFonts w:ascii="Arial" w:hAnsi="Arial" w:cs="Arial"/>
                <w:sz w:val="24"/>
                <w:szCs w:val="24"/>
              </w:rPr>
            </w:pPr>
          </w:p>
        </w:tc>
      </w:tr>
      <w:tr w:rsidR="00516E78" w:rsidRPr="00915E60" w14:paraId="4236869B" w14:textId="77777777" w:rsidTr="002F1068">
        <w:tc>
          <w:tcPr>
            <w:tcW w:w="1777" w:type="dxa"/>
            <w:shd w:val="clear" w:color="auto" w:fill="FFFFFF" w:themeFill="background1"/>
          </w:tcPr>
          <w:p w14:paraId="468B0270" w14:textId="77777777" w:rsidR="00516E78" w:rsidRDefault="00516E78" w:rsidP="00516E78">
            <w:pPr>
              <w:rPr>
                <w:rFonts w:ascii="Arial" w:hAnsi="Arial" w:cs="Arial"/>
                <w:sz w:val="24"/>
                <w:szCs w:val="24"/>
              </w:rPr>
            </w:pPr>
          </w:p>
        </w:tc>
        <w:tc>
          <w:tcPr>
            <w:tcW w:w="5616" w:type="dxa"/>
            <w:shd w:val="clear" w:color="auto" w:fill="FFFFFF" w:themeFill="background1"/>
          </w:tcPr>
          <w:p w14:paraId="5DE95AA7" w14:textId="6CDE071B" w:rsidR="00516E78" w:rsidRDefault="00516E78" w:rsidP="00516E78">
            <w:pPr>
              <w:rPr>
                <w:rFonts w:ascii="Arial" w:hAnsi="Arial" w:cs="Arial"/>
                <w:sz w:val="24"/>
                <w:szCs w:val="24"/>
              </w:rPr>
            </w:pPr>
          </w:p>
        </w:tc>
        <w:tc>
          <w:tcPr>
            <w:tcW w:w="1669" w:type="dxa"/>
            <w:shd w:val="clear" w:color="auto" w:fill="FFFFFF" w:themeFill="background1"/>
          </w:tcPr>
          <w:p w14:paraId="5C479BF2" w14:textId="77777777" w:rsidR="00516E78" w:rsidRDefault="00516E78" w:rsidP="00516E78">
            <w:pPr>
              <w:rPr>
                <w:rFonts w:ascii="Arial" w:hAnsi="Arial" w:cs="Arial"/>
                <w:sz w:val="24"/>
                <w:szCs w:val="24"/>
              </w:rPr>
            </w:pPr>
          </w:p>
        </w:tc>
      </w:tr>
      <w:tr w:rsidR="00516E78" w:rsidRPr="00915E60" w14:paraId="13E6FD92" w14:textId="77777777" w:rsidTr="002F1068">
        <w:tc>
          <w:tcPr>
            <w:tcW w:w="1777" w:type="dxa"/>
            <w:shd w:val="clear" w:color="auto" w:fill="FFFFFF" w:themeFill="background1"/>
          </w:tcPr>
          <w:p w14:paraId="40D6AD2B" w14:textId="77777777" w:rsidR="00516E78" w:rsidRDefault="00516E78" w:rsidP="00516E78">
            <w:pPr>
              <w:rPr>
                <w:rFonts w:ascii="Arial" w:hAnsi="Arial" w:cs="Arial"/>
                <w:sz w:val="24"/>
                <w:szCs w:val="24"/>
              </w:rPr>
            </w:pPr>
          </w:p>
        </w:tc>
        <w:tc>
          <w:tcPr>
            <w:tcW w:w="5616" w:type="dxa"/>
            <w:shd w:val="clear" w:color="auto" w:fill="FFFFFF" w:themeFill="background1"/>
          </w:tcPr>
          <w:p w14:paraId="06BE21B1" w14:textId="77777777" w:rsidR="00516E78" w:rsidRDefault="00516E78" w:rsidP="00516E78">
            <w:pPr>
              <w:rPr>
                <w:rFonts w:ascii="Arial" w:hAnsi="Arial" w:cs="Arial"/>
                <w:sz w:val="24"/>
                <w:szCs w:val="24"/>
              </w:rPr>
            </w:pPr>
          </w:p>
        </w:tc>
        <w:tc>
          <w:tcPr>
            <w:tcW w:w="1669" w:type="dxa"/>
            <w:shd w:val="clear" w:color="auto" w:fill="FFFFFF" w:themeFill="background1"/>
          </w:tcPr>
          <w:p w14:paraId="471F3953" w14:textId="77777777" w:rsidR="00516E78" w:rsidRDefault="00516E78" w:rsidP="00516E78">
            <w:pPr>
              <w:rPr>
                <w:rFonts w:ascii="Arial" w:hAnsi="Arial" w:cs="Arial"/>
                <w:sz w:val="24"/>
                <w:szCs w:val="24"/>
              </w:rPr>
            </w:pPr>
          </w:p>
        </w:tc>
      </w:tr>
      <w:tr w:rsidR="00516E78" w:rsidRPr="00915E60" w14:paraId="0152B20F" w14:textId="77777777" w:rsidTr="002F1068">
        <w:tc>
          <w:tcPr>
            <w:tcW w:w="1777" w:type="dxa"/>
            <w:shd w:val="clear" w:color="auto" w:fill="FFFFFF" w:themeFill="background1"/>
          </w:tcPr>
          <w:p w14:paraId="1F9A8A68" w14:textId="77777777" w:rsidR="00516E78" w:rsidRDefault="00516E78" w:rsidP="00516E78">
            <w:pPr>
              <w:rPr>
                <w:rFonts w:ascii="Arial" w:hAnsi="Arial" w:cs="Arial"/>
                <w:sz w:val="24"/>
                <w:szCs w:val="24"/>
              </w:rPr>
            </w:pPr>
          </w:p>
        </w:tc>
        <w:tc>
          <w:tcPr>
            <w:tcW w:w="5616" w:type="dxa"/>
            <w:shd w:val="clear" w:color="auto" w:fill="FFFFFF" w:themeFill="background1"/>
          </w:tcPr>
          <w:p w14:paraId="06BC6C62" w14:textId="77777777" w:rsidR="00516E78" w:rsidRDefault="00516E78" w:rsidP="00516E78">
            <w:pPr>
              <w:rPr>
                <w:rFonts w:ascii="Arial" w:hAnsi="Arial" w:cs="Arial"/>
                <w:sz w:val="24"/>
                <w:szCs w:val="24"/>
              </w:rPr>
            </w:pPr>
          </w:p>
        </w:tc>
        <w:tc>
          <w:tcPr>
            <w:tcW w:w="1669" w:type="dxa"/>
            <w:shd w:val="clear" w:color="auto" w:fill="FFFFFF" w:themeFill="background1"/>
          </w:tcPr>
          <w:p w14:paraId="0596B2B6" w14:textId="77777777" w:rsidR="00516E78" w:rsidRDefault="00516E78" w:rsidP="00516E78">
            <w:pPr>
              <w:rPr>
                <w:rFonts w:ascii="Arial" w:hAnsi="Arial" w:cs="Arial"/>
                <w:sz w:val="24"/>
                <w:szCs w:val="24"/>
              </w:rPr>
            </w:pPr>
          </w:p>
        </w:tc>
      </w:tr>
      <w:tr w:rsidR="00516E78" w:rsidRPr="00915E60" w14:paraId="74983038" w14:textId="77777777" w:rsidTr="002F1068">
        <w:tc>
          <w:tcPr>
            <w:tcW w:w="1777" w:type="dxa"/>
            <w:shd w:val="clear" w:color="auto" w:fill="FFFFFF" w:themeFill="background1"/>
          </w:tcPr>
          <w:p w14:paraId="5C8596EE" w14:textId="77777777" w:rsidR="00516E78" w:rsidRDefault="00516E78" w:rsidP="00516E78">
            <w:pPr>
              <w:rPr>
                <w:rFonts w:ascii="Arial" w:hAnsi="Arial" w:cs="Arial"/>
                <w:sz w:val="24"/>
                <w:szCs w:val="24"/>
              </w:rPr>
            </w:pPr>
          </w:p>
        </w:tc>
        <w:tc>
          <w:tcPr>
            <w:tcW w:w="5616" w:type="dxa"/>
            <w:shd w:val="clear" w:color="auto" w:fill="FFFFFF" w:themeFill="background1"/>
          </w:tcPr>
          <w:p w14:paraId="0BFC0C1F" w14:textId="77777777" w:rsidR="00516E78" w:rsidRDefault="00516E78" w:rsidP="00516E78">
            <w:pPr>
              <w:rPr>
                <w:rFonts w:ascii="Arial" w:hAnsi="Arial" w:cs="Arial"/>
                <w:sz w:val="24"/>
                <w:szCs w:val="24"/>
              </w:rPr>
            </w:pPr>
          </w:p>
        </w:tc>
        <w:tc>
          <w:tcPr>
            <w:tcW w:w="1669" w:type="dxa"/>
            <w:shd w:val="clear" w:color="auto" w:fill="FFFFFF" w:themeFill="background1"/>
          </w:tcPr>
          <w:p w14:paraId="5F69B02A" w14:textId="77777777" w:rsidR="00516E78" w:rsidRDefault="00516E78" w:rsidP="00516E78">
            <w:pPr>
              <w:rPr>
                <w:rFonts w:ascii="Arial" w:hAnsi="Arial" w:cs="Arial"/>
                <w:sz w:val="24"/>
                <w:szCs w:val="24"/>
              </w:rPr>
            </w:pPr>
          </w:p>
        </w:tc>
      </w:tr>
      <w:tr w:rsidR="00516E78" w:rsidRPr="00915E60" w14:paraId="680B22AF" w14:textId="77777777" w:rsidTr="002F1068">
        <w:tc>
          <w:tcPr>
            <w:tcW w:w="1777" w:type="dxa"/>
            <w:shd w:val="clear" w:color="auto" w:fill="FFFFFF" w:themeFill="background1"/>
          </w:tcPr>
          <w:p w14:paraId="0D7EC2F1" w14:textId="77777777" w:rsidR="00516E78" w:rsidRDefault="00516E78" w:rsidP="00516E78">
            <w:pPr>
              <w:rPr>
                <w:rFonts w:ascii="Arial" w:hAnsi="Arial" w:cs="Arial"/>
                <w:sz w:val="24"/>
                <w:szCs w:val="24"/>
              </w:rPr>
            </w:pPr>
          </w:p>
        </w:tc>
        <w:tc>
          <w:tcPr>
            <w:tcW w:w="5616" w:type="dxa"/>
            <w:shd w:val="clear" w:color="auto" w:fill="FFFFFF" w:themeFill="background1"/>
          </w:tcPr>
          <w:p w14:paraId="53094EEC" w14:textId="77777777" w:rsidR="00516E78" w:rsidRDefault="00516E78" w:rsidP="00516E78">
            <w:pPr>
              <w:rPr>
                <w:rFonts w:ascii="Arial" w:hAnsi="Arial" w:cs="Arial"/>
                <w:sz w:val="24"/>
                <w:szCs w:val="24"/>
              </w:rPr>
            </w:pPr>
          </w:p>
        </w:tc>
        <w:tc>
          <w:tcPr>
            <w:tcW w:w="1669" w:type="dxa"/>
            <w:shd w:val="clear" w:color="auto" w:fill="FFFFFF" w:themeFill="background1"/>
          </w:tcPr>
          <w:p w14:paraId="2725967E" w14:textId="77777777" w:rsidR="00516E78" w:rsidRDefault="00516E78" w:rsidP="00516E78">
            <w:pPr>
              <w:rPr>
                <w:rFonts w:ascii="Arial" w:hAnsi="Arial" w:cs="Arial"/>
                <w:sz w:val="24"/>
                <w:szCs w:val="24"/>
              </w:rPr>
            </w:pPr>
          </w:p>
        </w:tc>
      </w:tr>
      <w:tr w:rsidR="00516E78" w:rsidRPr="00915E60" w14:paraId="0A9725A0" w14:textId="77777777" w:rsidTr="007E37C5">
        <w:trPr>
          <w:trHeight w:val="1992"/>
        </w:trPr>
        <w:tc>
          <w:tcPr>
            <w:tcW w:w="9062" w:type="dxa"/>
            <w:gridSpan w:val="3"/>
            <w:shd w:val="clear" w:color="auto" w:fill="FFFFFF" w:themeFill="background1"/>
          </w:tcPr>
          <w:p w14:paraId="0E3E7549" w14:textId="77777777" w:rsidR="00516E78" w:rsidRDefault="00516E78" w:rsidP="00516E78">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14:paraId="0D261F9B" w14:textId="397B1F0B" w:rsidR="00516E78" w:rsidRDefault="00516E78" w:rsidP="00516E78">
            <w:pPr>
              <w:jc w:val="both"/>
              <w:rPr>
                <w:rFonts w:ascii="Arial" w:hAnsi="Arial" w:cs="Arial"/>
                <w:sz w:val="24"/>
                <w:szCs w:val="24"/>
              </w:rPr>
            </w:pPr>
            <w:r>
              <w:rPr>
                <w:rFonts w:ascii="Arial" w:hAnsi="Arial" w:cs="Arial"/>
                <w:sz w:val="24"/>
                <w:szCs w:val="24"/>
              </w:rPr>
              <w:t>IMS Services empfiehlt das Datenschutzkonzept als Einzelweisung mit Unterschrift der Beschäftigten umzusetzen</w:t>
            </w:r>
            <w:r w:rsidR="0024562E">
              <w:rPr>
                <w:rFonts w:ascii="Arial" w:hAnsi="Arial" w:cs="Arial"/>
                <w:sz w:val="24"/>
                <w:szCs w:val="24"/>
              </w:rPr>
              <w:t xml:space="preserve"> und alle Beschäftigte auf den Datenschutz zu verpflichten.</w:t>
            </w:r>
          </w:p>
        </w:tc>
      </w:tr>
    </w:tbl>
    <w:p w14:paraId="638B13F6"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1466A7D1" w14:textId="77777777" w:rsidTr="00911B9B">
        <w:tc>
          <w:tcPr>
            <w:tcW w:w="4531" w:type="dxa"/>
            <w:shd w:val="clear" w:color="auto" w:fill="D9D9D9" w:themeFill="background1" w:themeFillShade="D9"/>
          </w:tcPr>
          <w:p w14:paraId="69899DFB"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F7E8950" w14:textId="77777777" w:rsidR="00915E60" w:rsidRDefault="00915E60" w:rsidP="00DB74FE">
            <w:pPr>
              <w:jc w:val="both"/>
              <w:rPr>
                <w:rFonts w:ascii="Arial" w:hAnsi="Arial" w:cs="Arial"/>
                <w:sz w:val="24"/>
                <w:szCs w:val="24"/>
              </w:rPr>
            </w:pPr>
            <w:r>
              <w:rPr>
                <w:rFonts w:ascii="Arial" w:hAnsi="Arial" w:cs="Arial"/>
                <w:sz w:val="24"/>
                <w:szCs w:val="24"/>
              </w:rPr>
              <w:t xml:space="preserve">Ordner </w:t>
            </w:r>
            <w:r w:rsidR="00DB74FE">
              <w:rPr>
                <w:rFonts w:ascii="Arial" w:hAnsi="Arial" w:cs="Arial"/>
                <w:sz w:val="24"/>
                <w:szCs w:val="24"/>
              </w:rPr>
              <w:t>3</w:t>
            </w:r>
            <w:r>
              <w:rPr>
                <w:rFonts w:ascii="Arial" w:hAnsi="Arial" w:cs="Arial"/>
                <w:sz w:val="24"/>
                <w:szCs w:val="24"/>
              </w:rPr>
              <w:t xml:space="preserve"> Register </w:t>
            </w:r>
            <w:r w:rsidR="00DB74FE">
              <w:rPr>
                <w:rFonts w:ascii="Arial" w:hAnsi="Arial" w:cs="Arial"/>
                <w:sz w:val="24"/>
                <w:szCs w:val="24"/>
              </w:rPr>
              <w:t>14</w:t>
            </w:r>
          </w:p>
        </w:tc>
      </w:tr>
    </w:tbl>
    <w:p w14:paraId="4140CA07"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773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24562E"/>
    <w:rsid w:val="002546AD"/>
    <w:rsid w:val="002F1068"/>
    <w:rsid w:val="00362851"/>
    <w:rsid w:val="00516E78"/>
    <w:rsid w:val="00767B55"/>
    <w:rsid w:val="0090438A"/>
    <w:rsid w:val="00915E60"/>
    <w:rsid w:val="00A012C9"/>
    <w:rsid w:val="00A15171"/>
    <w:rsid w:val="00B427D8"/>
    <w:rsid w:val="00BA10C9"/>
    <w:rsid w:val="00C4362A"/>
    <w:rsid w:val="00CA637F"/>
    <w:rsid w:val="00CA67E1"/>
    <w:rsid w:val="00D04E01"/>
    <w:rsid w:val="00DB74FE"/>
    <w:rsid w:val="00DC241E"/>
    <w:rsid w:val="00E22F0A"/>
    <w:rsid w:val="00EE198F"/>
    <w:rsid w:val="00F84C79"/>
    <w:rsid w:val="00FC7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5BDB"/>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E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2025-10-23T11:29:00Z</dcterms:created>
  <dcterms:modified xsi:type="dcterms:W3CDTF">2025-10-23T11:29:00Z</dcterms:modified>
</cp:coreProperties>
</file>