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E22F0A" w:rsidP="001B21E0">
            <w:pPr>
              <w:jc w:val="center"/>
              <w:rPr>
                <w:rFonts w:ascii="Arial" w:hAnsi="Arial" w:cs="Arial"/>
                <w:b/>
                <w:sz w:val="24"/>
                <w:szCs w:val="24"/>
              </w:rPr>
            </w:pPr>
            <w:r>
              <w:rPr>
                <w:rFonts w:ascii="Arial" w:hAnsi="Arial" w:cs="Arial"/>
                <w:b/>
                <w:sz w:val="24"/>
                <w:szCs w:val="24"/>
              </w:rPr>
              <w:t>4</w:t>
            </w:r>
          </w:p>
        </w:tc>
        <w:tc>
          <w:tcPr>
            <w:tcW w:w="5811" w:type="dxa"/>
          </w:tcPr>
          <w:p w:rsidR="00E22F0A" w:rsidRPr="004C26B0" w:rsidRDefault="00E22F0A" w:rsidP="00E22F0A">
            <w:pPr>
              <w:rPr>
                <w:rFonts w:ascii="Arial" w:hAnsi="Arial" w:cs="Arial"/>
                <w:b/>
                <w:sz w:val="24"/>
                <w:szCs w:val="24"/>
              </w:rPr>
            </w:pPr>
            <w:r>
              <w:rPr>
                <w:rFonts w:ascii="Arial" w:hAnsi="Arial" w:cs="Arial"/>
                <w:b/>
                <w:sz w:val="24"/>
                <w:szCs w:val="24"/>
              </w:rPr>
              <w:t>Datenschutz Schulung und Unterweisung</w:t>
            </w:r>
          </w:p>
          <w:p w:rsidR="00E22F0A" w:rsidRPr="00E22F0A" w:rsidRDefault="00E22F0A" w:rsidP="00E22F0A">
            <w:pPr>
              <w:rPr>
                <w:rFonts w:ascii="Arial" w:hAnsi="Arial" w:cs="Arial"/>
                <w:sz w:val="24"/>
                <w:szCs w:val="24"/>
              </w:rPr>
            </w:pPr>
            <w:r w:rsidRPr="00E22F0A">
              <w:rPr>
                <w:rFonts w:ascii="Arial" w:hAnsi="Arial" w:cs="Arial"/>
                <w:sz w:val="24"/>
                <w:szCs w:val="24"/>
              </w:rPr>
              <w:t>Umsetzung im Unternehmen</w:t>
            </w:r>
          </w:p>
          <w:p w:rsidR="001B21E0" w:rsidRPr="001B21E0" w:rsidRDefault="001B21E0">
            <w:pPr>
              <w:rPr>
                <w:rFonts w:ascii="Arial" w:hAnsi="Arial" w:cs="Arial"/>
                <w:sz w:val="24"/>
                <w:szCs w:val="24"/>
              </w:rPr>
            </w:pP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AC2E69" w:rsidP="00AC2E69">
            <w:pPr>
              <w:jc w:val="center"/>
              <w:rPr>
                <w:rFonts w:ascii="Arial" w:hAnsi="Arial" w:cs="Arial"/>
                <w:b/>
                <w:sz w:val="24"/>
                <w:szCs w:val="24"/>
              </w:rPr>
            </w:pPr>
            <w:r>
              <w:rPr>
                <w:rFonts w:ascii="Arial" w:hAnsi="Arial" w:cs="Arial"/>
                <w:b/>
                <w:sz w:val="24"/>
                <w:szCs w:val="24"/>
              </w:rPr>
              <w:t>Ordnerorganisationsgrundlage</w:t>
            </w:r>
          </w:p>
        </w:tc>
        <w:tc>
          <w:tcPr>
            <w:tcW w:w="4531" w:type="dxa"/>
          </w:tcPr>
          <w:p w:rsidR="001B21E0" w:rsidRPr="001B21E0" w:rsidRDefault="00AC2E69" w:rsidP="00767B55">
            <w:pPr>
              <w:jc w:val="center"/>
              <w:rPr>
                <w:rFonts w:ascii="Arial" w:hAnsi="Arial" w:cs="Arial"/>
                <w:sz w:val="24"/>
                <w:szCs w:val="24"/>
              </w:rPr>
            </w:pPr>
            <w:r>
              <w:rPr>
                <w:rFonts w:ascii="Arial" w:hAnsi="Arial" w:cs="Arial"/>
                <w:sz w:val="24"/>
                <w:szCs w:val="24"/>
              </w:rPr>
              <w:t>O</w:t>
            </w:r>
            <w:r w:rsidR="002546AD">
              <w:rPr>
                <w:rFonts w:ascii="Arial" w:hAnsi="Arial" w:cs="Arial"/>
                <w:sz w:val="24"/>
                <w:szCs w:val="24"/>
              </w:rPr>
              <w:t>3</w:t>
            </w:r>
            <w:r>
              <w:rPr>
                <w:rFonts w:ascii="Arial" w:hAnsi="Arial" w:cs="Arial"/>
                <w:sz w:val="24"/>
                <w:szCs w:val="24"/>
              </w:rPr>
              <w:t>R</w:t>
            </w:r>
            <w:r w:rsidR="00767B55">
              <w:rPr>
                <w:rFonts w:ascii="Arial" w:hAnsi="Arial" w:cs="Arial"/>
                <w:sz w:val="24"/>
                <w:szCs w:val="24"/>
              </w:rPr>
              <w:t>14</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AC2E69"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AC2E69"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AC2E69" w:rsidP="00AC2E69">
            <w:pPr>
              <w:jc w:val="both"/>
              <w:rPr>
                <w:rFonts w:ascii="Arial" w:hAnsi="Arial" w:cs="Arial"/>
                <w:sz w:val="24"/>
                <w:szCs w:val="24"/>
              </w:rPr>
            </w:pPr>
            <w:r>
              <w:rPr>
                <w:rFonts w:ascii="Arial" w:hAnsi="Arial" w:cs="Arial"/>
                <w:sz w:val="24"/>
                <w:szCs w:val="24"/>
              </w:rPr>
              <w:t xml:space="preserve">Ablage </w:t>
            </w:r>
            <w:r>
              <w:rPr>
                <w:rFonts w:ascii="Arial" w:hAnsi="Arial" w:cs="Arial"/>
                <w:sz w:val="24"/>
                <w:szCs w:val="24"/>
              </w:rPr>
              <w:t xml:space="preserve">Ordner Unternehmen Register </w:t>
            </w:r>
            <w:r>
              <w:rPr>
                <w:rFonts w:ascii="Arial" w:hAnsi="Arial" w:cs="Arial"/>
                <w:sz w:val="24"/>
                <w:szCs w:val="24"/>
              </w:rPr>
              <w:t>23</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2F106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E22F0A" w:rsidRPr="001B21E0" w:rsidTr="002F1068">
        <w:tc>
          <w:tcPr>
            <w:tcW w:w="1670" w:type="dxa"/>
          </w:tcPr>
          <w:p w:rsidR="00E22F0A" w:rsidRPr="00CA67E1" w:rsidRDefault="00E22F0A" w:rsidP="00E22F0A">
            <w:pPr>
              <w:jc w:val="center"/>
              <w:rPr>
                <w:rFonts w:ascii="Arial" w:hAnsi="Arial" w:cs="Arial"/>
                <w:b/>
                <w:sz w:val="24"/>
                <w:szCs w:val="24"/>
              </w:rPr>
            </w:pPr>
            <w:r>
              <w:rPr>
                <w:rFonts w:ascii="Arial" w:hAnsi="Arial" w:cs="Arial"/>
                <w:b/>
                <w:sz w:val="24"/>
                <w:szCs w:val="24"/>
              </w:rPr>
              <w:t>4</w:t>
            </w:r>
          </w:p>
        </w:tc>
        <w:tc>
          <w:tcPr>
            <w:tcW w:w="5698" w:type="dxa"/>
          </w:tcPr>
          <w:p w:rsidR="00E22F0A" w:rsidRPr="004C26B0" w:rsidRDefault="00E22F0A" w:rsidP="00E22F0A">
            <w:pPr>
              <w:rPr>
                <w:rFonts w:ascii="Arial" w:hAnsi="Arial" w:cs="Arial"/>
                <w:b/>
                <w:sz w:val="24"/>
                <w:szCs w:val="24"/>
              </w:rPr>
            </w:pPr>
            <w:r>
              <w:rPr>
                <w:rFonts w:ascii="Arial" w:hAnsi="Arial" w:cs="Arial"/>
                <w:b/>
                <w:sz w:val="24"/>
                <w:szCs w:val="24"/>
              </w:rPr>
              <w:t>Datenschutz Schulung und Unterweisung</w:t>
            </w:r>
          </w:p>
          <w:p w:rsidR="00E22F0A" w:rsidRPr="00E22F0A" w:rsidRDefault="00E22F0A" w:rsidP="00E22F0A">
            <w:pPr>
              <w:rPr>
                <w:rFonts w:ascii="Arial" w:hAnsi="Arial" w:cs="Arial"/>
                <w:sz w:val="24"/>
                <w:szCs w:val="24"/>
              </w:rPr>
            </w:pPr>
            <w:r w:rsidRPr="00E22F0A">
              <w:rPr>
                <w:rFonts w:ascii="Arial" w:hAnsi="Arial" w:cs="Arial"/>
                <w:sz w:val="24"/>
                <w:szCs w:val="24"/>
              </w:rPr>
              <w:t>Umsetzung im Unternehmen</w:t>
            </w:r>
          </w:p>
          <w:p w:rsidR="00E22F0A" w:rsidRPr="001B21E0" w:rsidRDefault="00E22F0A" w:rsidP="00E22F0A">
            <w:pPr>
              <w:rPr>
                <w:rFonts w:ascii="Arial" w:hAnsi="Arial" w:cs="Arial"/>
                <w:sz w:val="24"/>
                <w:szCs w:val="24"/>
              </w:rPr>
            </w:pPr>
          </w:p>
        </w:tc>
        <w:tc>
          <w:tcPr>
            <w:tcW w:w="1694" w:type="dxa"/>
          </w:tcPr>
          <w:p w:rsidR="00E22F0A" w:rsidRDefault="00E22F0A" w:rsidP="00E22F0A">
            <w:pPr>
              <w:rPr>
                <w:rFonts w:ascii="Arial" w:hAnsi="Arial" w:cs="Arial"/>
                <w:sz w:val="24"/>
                <w:szCs w:val="24"/>
              </w:rPr>
            </w:pPr>
            <w:r>
              <w:rPr>
                <w:rFonts w:ascii="Arial" w:hAnsi="Arial" w:cs="Arial"/>
                <w:sz w:val="24"/>
                <w:szCs w:val="24"/>
              </w:rPr>
              <w:t>IMS Services</w:t>
            </w:r>
          </w:p>
          <w:p w:rsidR="00E22F0A" w:rsidRPr="001B21E0" w:rsidRDefault="00E22F0A" w:rsidP="00E22F0A">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rsidTr="002F106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w:t>
            </w:r>
            <w:r w:rsidR="002F1068">
              <w:rPr>
                <w:rFonts w:ascii="Arial" w:hAnsi="Arial" w:cs="Arial"/>
                <w:sz w:val="24"/>
                <w:szCs w:val="24"/>
              </w:rPr>
              <w:t>.1</w:t>
            </w:r>
          </w:p>
        </w:tc>
        <w:tc>
          <w:tcPr>
            <w:tcW w:w="5616" w:type="dxa"/>
            <w:shd w:val="clear" w:color="auto" w:fill="FFFFFF" w:themeFill="background1"/>
          </w:tcPr>
          <w:p w:rsidR="00915E60" w:rsidRDefault="00AC2E69" w:rsidP="00242C5B">
            <w:pPr>
              <w:rPr>
                <w:rFonts w:ascii="Arial" w:hAnsi="Arial" w:cs="Arial"/>
                <w:sz w:val="24"/>
                <w:szCs w:val="24"/>
              </w:rPr>
            </w:pPr>
            <w:r>
              <w:rPr>
                <w:rFonts w:ascii="Arial" w:hAnsi="Arial" w:cs="Arial"/>
                <w:sz w:val="24"/>
                <w:szCs w:val="24"/>
              </w:rPr>
              <w:t>O1R</w:t>
            </w:r>
            <w:r w:rsidR="00242C5B">
              <w:rPr>
                <w:rFonts w:ascii="Arial" w:hAnsi="Arial" w:cs="Arial"/>
                <w:sz w:val="24"/>
                <w:szCs w:val="24"/>
              </w:rPr>
              <w:t>9</w:t>
            </w:r>
            <w:r w:rsidR="002F1068">
              <w:rPr>
                <w:rFonts w:ascii="Arial" w:hAnsi="Arial" w:cs="Arial"/>
                <w:sz w:val="24"/>
                <w:szCs w:val="24"/>
              </w:rPr>
              <w:t xml:space="preserve"> öffnen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1.2</w:t>
            </w:r>
          </w:p>
        </w:tc>
        <w:tc>
          <w:tcPr>
            <w:tcW w:w="5616" w:type="dxa"/>
            <w:shd w:val="clear" w:color="auto" w:fill="FFFFFF" w:themeFill="background1"/>
          </w:tcPr>
          <w:p w:rsidR="00915E60" w:rsidRDefault="002F1068" w:rsidP="00E22F0A">
            <w:pPr>
              <w:rPr>
                <w:rFonts w:ascii="Arial" w:hAnsi="Arial" w:cs="Arial"/>
                <w:sz w:val="24"/>
                <w:szCs w:val="24"/>
              </w:rPr>
            </w:pPr>
            <w:r>
              <w:rPr>
                <w:rFonts w:ascii="Arial" w:hAnsi="Arial" w:cs="Arial"/>
                <w:sz w:val="24"/>
                <w:szCs w:val="24"/>
              </w:rPr>
              <w:t xml:space="preserve">Inhalte lesen und </w:t>
            </w:r>
            <w:r w:rsidR="00E22F0A">
              <w:rPr>
                <w:rFonts w:ascii="Arial" w:hAnsi="Arial" w:cs="Arial"/>
                <w:sz w:val="24"/>
                <w:szCs w:val="24"/>
              </w:rPr>
              <w:t>umsetzen</w:t>
            </w:r>
          </w:p>
        </w:tc>
        <w:tc>
          <w:tcPr>
            <w:tcW w:w="1669" w:type="dxa"/>
            <w:shd w:val="clear" w:color="auto" w:fill="FFFFFF" w:themeFill="background1"/>
          </w:tcPr>
          <w:p w:rsidR="00915E60" w:rsidRDefault="00915E60" w:rsidP="00915E60">
            <w:pPr>
              <w:rPr>
                <w:rFonts w:ascii="Arial" w:hAnsi="Arial" w:cs="Arial"/>
                <w:sz w:val="24"/>
                <w:szCs w:val="24"/>
              </w:rPr>
            </w:pPr>
          </w:p>
        </w:tc>
      </w:tr>
      <w:tr w:rsidR="00362851" w:rsidRPr="00915E60" w:rsidTr="008C24E6">
        <w:trPr>
          <w:trHeight w:val="2278"/>
        </w:trPr>
        <w:tc>
          <w:tcPr>
            <w:tcW w:w="1777" w:type="dxa"/>
            <w:shd w:val="clear" w:color="auto" w:fill="FFFFFF" w:themeFill="background1"/>
          </w:tcPr>
          <w:p w:rsidR="00362851" w:rsidRDefault="00362851" w:rsidP="00915E60">
            <w:pPr>
              <w:rPr>
                <w:rFonts w:ascii="Arial" w:hAnsi="Arial" w:cs="Arial"/>
                <w:sz w:val="24"/>
                <w:szCs w:val="24"/>
              </w:rPr>
            </w:pPr>
            <w:r>
              <w:rPr>
                <w:rFonts w:ascii="Arial" w:hAnsi="Arial" w:cs="Arial"/>
                <w:sz w:val="24"/>
                <w:szCs w:val="24"/>
              </w:rPr>
              <w:t>1.3</w:t>
            </w:r>
          </w:p>
        </w:tc>
        <w:tc>
          <w:tcPr>
            <w:tcW w:w="5616" w:type="dxa"/>
            <w:shd w:val="clear" w:color="auto" w:fill="FFFFFF" w:themeFill="background1"/>
          </w:tcPr>
          <w:p w:rsidR="00362851" w:rsidRDefault="00362851" w:rsidP="00915E60">
            <w:pPr>
              <w:rPr>
                <w:rFonts w:ascii="Arial" w:hAnsi="Arial" w:cs="Arial"/>
                <w:sz w:val="24"/>
                <w:szCs w:val="24"/>
              </w:rPr>
            </w:pPr>
            <w:r w:rsidRPr="00E22F0A">
              <w:rPr>
                <w:rFonts w:ascii="Arial" w:hAnsi="Arial" w:cs="Arial"/>
                <w:sz w:val="24"/>
                <w:szCs w:val="24"/>
                <w:u w:val="single"/>
              </w:rPr>
              <w:t>Hinweise zur Umsetzung</w:t>
            </w:r>
            <w:r>
              <w:rPr>
                <w:rFonts w:ascii="Arial" w:hAnsi="Arial" w:cs="Arial"/>
                <w:sz w:val="24"/>
                <w:szCs w:val="24"/>
              </w:rPr>
              <w:t>:</w:t>
            </w:r>
          </w:p>
          <w:p w:rsidR="00362851" w:rsidRDefault="00362851" w:rsidP="00362851">
            <w:pPr>
              <w:jc w:val="both"/>
              <w:rPr>
                <w:rFonts w:ascii="Arial" w:hAnsi="Arial" w:cs="Arial"/>
                <w:sz w:val="24"/>
                <w:szCs w:val="24"/>
              </w:rPr>
            </w:pPr>
            <w:r>
              <w:rPr>
                <w:rFonts w:ascii="Arial" w:hAnsi="Arial" w:cs="Arial"/>
                <w:sz w:val="24"/>
                <w:szCs w:val="24"/>
              </w:rPr>
              <w:t>Die Unterweisungen werden durch IMS Services in e-Learning umgesetzt. Alle Mitarbeiter haben die Möglichkeit Ihre Schulung Online umzusetzen. Zur Umsetzung müssen sich die Beschäftigten mit Ihrem Passwort anmelden. Am Ende der Unterweisung erhalten die Teilnehmer ein entsprechendes Zertifikat.</w:t>
            </w:r>
          </w:p>
        </w:tc>
        <w:tc>
          <w:tcPr>
            <w:tcW w:w="1669" w:type="dxa"/>
            <w:shd w:val="clear" w:color="auto" w:fill="FFFFFF" w:themeFill="background1"/>
          </w:tcPr>
          <w:p w:rsidR="00362851" w:rsidRDefault="00362851"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1.4</w:t>
            </w:r>
          </w:p>
        </w:tc>
        <w:tc>
          <w:tcPr>
            <w:tcW w:w="5616"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Beschäftigte im System anlegen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1.4.1</w:t>
            </w:r>
          </w:p>
        </w:tc>
        <w:tc>
          <w:tcPr>
            <w:tcW w:w="5616"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 xml:space="preserve">Systemadministrator auf Plattform </w:t>
            </w:r>
            <w:hyperlink r:id="rId7" w:history="1">
              <w:r w:rsidRPr="00B03B92">
                <w:rPr>
                  <w:rStyle w:val="Hyperlink"/>
                  <w:rFonts w:ascii="Arial" w:hAnsi="Arial" w:cs="Arial"/>
                  <w:sz w:val="24"/>
                  <w:szCs w:val="24"/>
                </w:rPr>
                <w:t>http://lehrgang.online</w:t>
              </w:r>
            </w:hyperlink>
            <w:r>
              <w:rPr>
                <w:rFonts w:ascii="Arial" w:hAnsi="Arial" w:cs="Arial"/>
                <w:sz w:val="24"/>
                <w:szCs w:val="24"/>
              </w:rPr>
              <w:t xml:space="preserve"> anmelden</w:t>
            </w:r>
            <w:r w:rsidR="00DC241E">
              <w:rPr>
                <w:rFonts w:ascii="Arial" w:hAnsi="Arial" w:cs="Arial"/>
                <w:sz w:val="24"/>
                <w:szCs w:val="24"/>
              </w:rPr>
              <w:t>. (Rechtevergabe Systemadministrator durch IMS Services)</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DC241E" w:rsidP="00915E60">
            <w:pPr>
              <w:rPr>
                <w:rFonts w:ascii="Arial" w:hAnsi="Arial" w:cs="Arial"/>
                <w:sz w:val="24"/>
                <w:szCs w:val="24"/>
              </w:rPr>
            </w:pPr>
            <w:r>
              <w:rPr>
                <w:rFonts w:ascii="Arial" w:hAnsi="Arial" w:cs="Arial"/>
                <w:sz w:val="24"/>
                <w:szCs w:val="24"/>
              </w:rPr>
              <w:t>1.4.2</w:t>
            </w:r>
          </w:p>
        </w:tc>
        <w:tc>
          <w:tcPr>
            <w:tcW w:w="5616" w:type="dxa"/>
            <w:shd w:val="clear" w:color="auto" w:fill="FFFFFF" w:themeFill="background1"/>
          </w:tcPr>
          <w:p w:rsidR="00915E60" w:rsidRDefault="00DC241E" w:rsidP="00915E60">
            <w:pPr>
              <w:rPr>
                <w:rFonts w:ascii="Arial" w:hAnsi="Arial" w:cs="Arial"/>
                <w:sz w:val="24"/>
                <w:szCs w:val="24"/>
              </w:rPr>
            </w:pPr>
            <w:r>
              <w:rPr>
                <w:rFonts w:ascii="Arial" w:hAnsi="Arial" w:cs="Arial"/>
                <w:sz w:val="24"/>
                <w:szCs w:val="24"/>
              </w:rPr>
              <w:t>Mitarbeiter über Benutzerübersicht anmelden</w:t>
            </w:r>
          </w:p>
        </w:tc>
        <w:tc>
          <w:tcPr>
            <w:tcW w:w="1669" w:type="dxa"/>
            <w:shd w:val="clear" w:color="auto" w:fill="FFFFFF" w:themeFill="background1"/>
          </w:tcPr>
          <w:p w:rsidR="00915E60" w:rsidRDefault="00915E60" w:rsidP="00915E60">
            <w:pPr>
              <w:rPr>
                <w:rFonts w:ascii="Arial" w:hAnsi="Arial" w:cs="Arial"/>
                <w:sz w:val="24"/>
                <w:szCs w:val="24"/>
              </w:rPr>
            </w:pPr>
          </w:p>
        </w:tc>
      </w:tr>
      <w:tr w:rsidR="00DC241E" w:rsidRPr="00915E60" w:rsidTr="009A6F3B">
        <w:trPr>
          <w:trHeight w:val="1420"/>
        </w:trPr>
        <w:tc>
          <w:tcPr>
            <w:tcW w:w="1777" w:type="dxa"/>
            <w:shd w:val="clear" w:color="auto" w:fill="FFFFFF" w:themeFill="background1"/>
          </w:tcPr>
          <w:p w:rsidR="00DC241E" w:rsidRDefault="00DC241E" w:rsidP="00915E60">
            <w:pPr>
              <w:rPr>
                <w:rFonts w:ascii="Arial" w:hAnsi="Arial" w:cs="Arial"/>
                <w:sz w:val="24"/>
                <w:szCs w:val="24"/>
              </w:rPr>
            </w:pPr>
            <w:r>
              <w:rPr>
                <w:rFonts w:ascii="Arial" w:hAnsi="Arial" w:cs="Arial"/>
                <w:sz w:val="24"/>
                <w:szCs w:val="24"/>
              </w:rPr>
              <w:t>1.4.3</w:t>
            </w:r>
          </w:p>
        </w:tc>
        <w:tc>
          <w:tcPr>
            <w:tcW w:w="5616" w:type="dxa"/>
            <w:shd w:val="clear" w:color="auto" w:fill="FFFFFF" w:themeFill="background1"/>
          </w:tcPr>
          <w:p w:rsidR="00DC241E" w:rsidRDefault="00DC241E" w:rsidP="00915E60">
            <w:pPr>
              <w:rPr>
                <w:rFonts w:ascii="Arial" w:hAnsi="Arial" w:cs="Arial"/>
                <w:sz w:val="24"/>
                <w:szCs w:val="24"/>
              </w:rPr>
            </w:pPr>
            <w:r w:rsidRPr="00DC241E">
              <w:rPr>
                <w:rFonts w:ascii="Arial" w:hAnsi="Arial" w:cs="Arial"/>
                <w:sz w:val="24"/>
                <w:szCs w:val="24"/>
                <w:u w:val="single"/>
              </w:rPr>
              <w:t>Hinweise zu Anmeldung</w:t>
            </w:r>
            <w:r>
              <w:rPr>
                <w:rFonts w:ascii="Arial" w:hAnsi="Arial" w:cs="Arial"/>
                <w:sz w:val="24"/>
                <w:szCs w:val="24"/>
              </w:rPr>
              <w:t>:</w:t>
            </w:r>
          </w:p>
          <w:p w:rsidR="00DC241E" w:rsidRDefault="00DC241E" w:rsidP="00DC241E">
            <w:pPr>
              <w:jc w:val="both"/>
              <w:rPr>
                <w:rFonts w:ascii="Arial" w:hAnsi="Arial" w:cs="Arial"/>
                <w:sz w:val="24"/>
                <w:szCs w:val="24"/>
              </w:rPr>
            </w:pPr>
            <w:r>
              <w:rPr>
                <w:rFonts w:ascii="Arial" w:hAnsi="Arial" w:cs="Arial"/>
                <w:sz w:val="24"/>
                <w:szCs w:val="24"/>
              </w:rPr>
              <w:t>Zur Anmeldung werden Name, Vorname und Mailadresse benötigt. Nach Anlegen werden die Beschäftigten automatisch durch das System benachrichtigt. Zugangsdaten werden übermittelt.</w:t>
            </w:r>
          </w:p>
        </w:tc>
        <w:tc>
          <w:tcPr>
            <w:tcW w:w="1669" w:type="dxa"/>
            <w:shd w:val="clear" w:color="auto" w:fill="FFFFFF" w:themeFill="background1"/>
          </w:tcPr>
          <w:p w:rsidR="00DC241E" w:rsidRDefault="00DC241E"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0438A" w:rsidP="00915E60">
            <w:pPr>
              <w:rPr>
                <w:rFonts w:ascii="Arial" w:hAnsi="Arial" w:cs="Arial"/>
                <w:sz w:val="24"/>
                <w:szCs w:val="24"/>
              </w:rPr>
            </w:pPr>
            <w:r>
              <w:rPr>
                <w:rFonts w:ascii="Arial" w:hAnsi="Arial" w:cs="Arial"/>
                <w:sz w:val="24"/>
                <w:szCs w:val="24"/>
              </w:rPr>
              <w:t>1.4.4</w:t>
            </w:r>
          </w:p>
        </w:tc>
        <w:tc>
          <w:tcPr>
            <w:tcW w:w="5616" w:type="dxa"/>
            <w:shd w:val="clear" w:color="auto" w:fill="FFFFFF" w:themeFill="background1"/>
          </w:tcPr>
          <w:p w:rsidR="00915E60" w:rsidRDefault="0090438A" w:rsidP="00915E60">
            <w:pPr>
              <w:rPr>
                <w:rFonts w:ascii="Arial" w:hAnsi="Arial" w:cs="Arial"/>
                <w:sz w:val="24"/>
                <w:szCs w:val="24"/>
              </w:rPr>
            </w:pPr>
            <w:r>
              <w:rPr>
                <w:rFonts w:ascii="Arial" w:hAnsi="Arial" w:cs="Arial"/>
                <w:sz w:val="24"/>
                <w:szCs w:val="24"/>
              </w:rPr>
              <w:t>Beschäftigte Informieren und Termin zur Umsetzung legen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90438A" w:rsidP="00915E60">
            <w:pPr>
              <w:rPr>
                <w:rFonts w:ascii="Arial" w:hAnsi="Arial" w:cs="Arial"/>
                <w:sz w:val="24"/>
                <w:szCs w:val="24"/>
              </w:rPr>
            </w:pPr>
            <w:r>
              <w:rPr>
                <w:rFonts w:ascii="Arial" w:hAnsi="Arial" w:cs="Arial"/>
                <w:sz w:val="24"/>
                <w:szCs w:val="24"/>
              </w:rPr>
              <w:t>1.4.</w:t>
            </w:r>
            <w:r w:rsidR="00A012C9">
              <w:rPr>
                <w:rFonts w:ascii="Arial" w:hAnsi="Arial" w:cs="Arial"/>
                <w:sz w:val="24"/>
                <w:szCs w:val="24"/>
              </w:rPr>
              <w:t>5</w:t>
            </w:r>
          </w:p>
        </w:tc>
        <w:tc>
          <w:tcPr>
            <w:tcW w:w="5616" w:type="dxa"/>
            <w:shd w:val="clear" w:color="auto" w:fill="FFFFFF" w:themeFill="background1"/>
          </w:tcPr>
          <w:p w:rsidR="00915E60" w:rsidRDefault="00A012C9" w:rsidP="00915E60">
            <w:pPr>
              <w:rPr>
                <w:rFonts w:ascii="Arial" w:hAnsi="Arial" w:cs="Arial"/>
                <w:sz w:val="24"/>
                <w:szCs w:val="24"/>
              </w:rPr>
            </w:pPr>
            <w:r>
              <w:rPr>
                <w:rFonts w:ascii="Arial" w:hAnsi="Arial" w:cs="Arial"/>
                <w:sz w:val="24"/>
                <w:szCs w:val="24"/>
              </w:rPr>
              <w:t>Umsetzung über Zertifikatsübersicht kontrollieren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A012C9" w:rsidP="00915E60">
            <w:pPr>
              <w:rPr>
                <w:rFonts w:ascii="Arial" w:hAnsi="Arial" w:cs="Arial"/>
                <w:sz w:val="24"/>
                <w:szCs w:val="24"/>
              </w:rPr>
            </w:pPr>
            <w:r>
              <w:rPr>
                <w:rFonts w:ascii="Arial" w:hAnsi="Arial" w:cs="Arial"/>
                <w:sz w:val="24"/>
                <w:szCs w:val="24"/>
              </w:rPr>
              <w:t>1.4.6</w:t>
            </w:r>
          </w:p>
        </w:tc>
        <w:tc>
          <w:tcPr>
            <w:tcW w:w="5616" w:type="dxa"/>
            <w:shd w:val="clear" w:color="auto" w:fill="FFFFFF" w:themeFill="background1"/>
          </w:tcPr>
          <w:p w:rsidR="00915E60" w:rsidRDefault="00A012C9" w:rsidP="00915E60">
            <w:pPr>
              <w:rPr>
                <w:rFonts w:ascii="Arial" w:hAnsi="Arial" w:cs="Arial"/>
                <w:sz w:val="24"/>
                <w:szCs w:val="24"/>
              </w:rPr>
            </w:pPr>
            <w:r>
              <w:rPr>
                <w:rFonts w:ascii="Arial" w:hAnsi="Arial" w:cs="Arial"/>
                <w:sz w:val="24"/>
                <w:szCs w:val="24"/>
              </w:rPr>
              <w:t>Zertifikate ausdrucken, oder im System belassen</w:t>
            </w:r>
          </w:p>
        </w:tc>
        <w:tc>
          <w:tcPr>
            <w:tcW w:w="1669" w:type="dxa"/>
            <w:shd w:val="clear" w:color="auto" w:fill="FFFFFF" w:themeFill="background1"/>
          </w:tcPr>
          <w:p w:rsidR="00915E60" w:rsidRDefault="00915E60" w:rsidP="00915E60">
            <w:pPr>
              <w:rPr>
                <w:rFonts w:ascii="Arial" w:hAnsi="Arial" w:cs="Arial"/>
                <w:sz w:val="24"/>
                <w:szCs w:val="24"/>
              </w:rPr>
            </w:pPr>
          </w:p>
        </w:tc>
      </w:tr>
      <w:tr w:rsidR="00E22F0A" w:rsidRPr="00915E60" w:rsidTr="002F1068">
        <w:tc>
          <w:tcPr>
            <w:tcW w:w="1777" w:type="dxa"/>
            <w:shd w:val="clear" w:color="auto" w:fill="FFFFFF" w:themeFill="background1"/>
          </w:tcPr>
          <w:p w:rsidR="00E22F0A" w:rsidRDefault="00A012C9" w:rsidP="00E22F0A">
            <w:pPr>
              <w:rPr>
                <w:rFonts w:ascii="Arial" w:hAnsi="Arial" w:cs="Arial"/>
                <w:sz w:val="24"/>
                <w:szCs w:val="24"/>
              </w:rPr>
            </w:pPr>
            <w:r>
              <w:rPr>
                <w:rFonts w:ascii="Arial" w:hAnsi="Arial" w:cs="Arial"/>
                <w:sz w:val="24"/>
                <w:szCs w:val="24"/>
              </w:rPr>
              <w:t>1.5</w:t>
            </w:r>
          </w:p>
        </w:tc>
        <w:tc>
          <w:tcPr>
            <w:tcW w:w="5616" w:type="dxa"/>
            <w:shd w:val="clear" w:color="auto" w:fill="FFFFFF" w:themeFill="background1"/>
          </w:tcPr>
          <w:p w:rsidR="00E22F0A" w:rsidRDefault="00A012C9" w:rsidP="00AC2E69">
            <w:pPr>
              <w:rPr>
                <w:rFonts w:ascii="Arial" w:hAnsi="Arial" w:cs="Arial"/>
                <w:sz w:val="24"/>
                <w:szCs w:val="24"/>
              </w:rPr>
            </w:pPr>
            <w:r>
              <w:rPr>
                <w:rFonts w:ascii="Arial" w:hAnsi="Arial" w:cs="Arial"/>
                <w:sz w:val="24"/>
                <w:szCs w:val="24"/>
              </w:rPr>
              <w:t>Ausdrucke</w:t>
            </w:r>
            <w:r w:rsidR="00E22F0A">
              <w:rPr>
                <w:rFonts w:ascii="Arial" w:hAnsi="Arial" w:cs="Arial"/>
                <w:sz w:val="24"/>
                <w:szCs w:val="24"/>
              </w:rPr>
              <w:t xml:space="preserve"> </w:t>
            </w:r>
            <w:r w:rsidR="00AC2E69">
              <w:rPr>
                <w:rFonts w:ascii="Arial" w:hAnsi="Arial" w:cs="Arial"/>
                <w:sz w:val="24"/>
                <w:szCs w:val="24"/>
              </w:rPr>
              <w:t>Ablage im Ordner Unternehmen Register 3</w:t>
            </w:r>
          </w:p>
        </w:tc>
        <w:tc>
          <w:tcPr>
            <w:tcW w:w="1669" w:type="dxa"/>
            <w:shd w:val="clear" w:color="auto" w:fill="FFFFFF" w:themeFill="background1"/>
          </w:tcPr>
          <w:p w:rsidR="00E22F0A" w:rsidRDefault="00E22F0A" w:rsidP="00E22F0A">
            <w:pPr>
              <w:rPr>
                <w:rFonts w:ascii="Arial" w:hAnsi="Arial" w:cs="Arial"/>
                <w:sz w:val="24"/>
                <w:szCs w:val="24"/>
              </w:rPr>
            </w:pPr>
          </w:p>
        </w:tc>
      </w:tr>
      <w:tr w:rsidR="00E22F0A" w:rsidRPr="00915E60" w:rsidTr="002F1068">
        <w:tc>
          <w:tcPr>
            <w:tcW w:w="1777" w:type="dxa"/>
            <w:shd w:val="clear" w:color="auto" w:fill="FFFFFF" w:themeFill="background1"/>
          </w:tcPr>
          <w:p w:rsidR="00E22F0A" w:rsidRDefault="00E22F0A" w:rsidP="00E22F0A">
            <w:pPr>
              <w:rPr>
                <w:rFonts w:ascii="Arial" w:hAnsi="Arial" w:cs="Arial"/>
                <w:sz w:val="24"/>
                <w:szCs w:val="24"/>
              </w:rPr>
            </w:pPr>
          </w:p>
        </w:tc>
        <w:tc>
          <w:tcPr>
            <w:tcW w:w="5616" w:type="dxa"/>
            <w:shd w:val="clear" w:color="auto" w:fill="FFFFFF" w:themeFill="background1"/>
          </w:tcPr>
          <w:p w:rsidR="00E22F0A" w:rsidRDefault="00E22F0A" w:rsidP="00E22F0A">
            <w:pPr>
              <w:rPr>
                <w:rFonts w:ascii="Arial" w:hAnsi="Arial" w:cs="Arial"/>
                <w:sz w:val="24"/>
                <w:szCs w:val="24"/>
              </w:rPr>
            </w:pPr>
          </w:p>
        </w:tc>
        <w:tc>
          <w:tcPr>
            <w:tcW w:w="1669" w:type="dxa"/>
            <w:shd w:val="clear" w:color="auto" w:fill="FFFFFF" w:themeFill="background1"/>
          </w:tcPr>
          <w:p w:rsidR="00E22F0A" w:rsidRDefault="00E22F0A" w:rsidP="00E22F0A">
            <w:pPr>
              <w:rPr>
                <w:rFonts w:ascii="Arial" w:hAnsi="Arial" w:cs="Arial"/>
                <w:sz w:val="24"/>
                <w:szCs w:val="24"/>
              </w:rPr>
            </w:pPr>
          </w:p>
        </w:tc>
      </w:tr>
      <w:tr w:rsidR="00BA10C9" w:rsidRPr="00915E60" w:rsidTr="007E37C5">
        <w:trPr>
          <w:trHeight w:val="1992"/>
        </w:trPr>
        <w:tc>
          <w:tcPr>
            <w:tcW w:w="9062" w:type="dxa"/>
            <w:gridSpan w:val="3"/>
            <w:shd w:val="clear" w:color="auto" w:fill="FFFFFF" w:themeFill="background1"/>
          </w:tcPr>
          <w:p w:rsidR="00BA10C9" w:rsidRDefault="00BA10C9" w:rsidP="00E22F0A">
            <w:pPr>
              <w:rPr>
                <w:rFonts w:ascii="Arial" w:hAnsi="Arial" w:cs="Arial"/>
                <w:sz w:val="24"/>
                <w:szCs w:val="24"/>
              </w:rPr>
            </w:pPr>
            <w:r w:rsidRPr="00BA10C9">
              <w:rPr>
                <w:rFonts w:ascii="Arial" w:hAnsi="Arial" w:cs="Arial"/>
                <w:sz w:val="24"/>
                <w:szCs w:val="24"/>
                <w:u w:val="single"/>
              </w:rPr>
              <w:t>Hinweise</w:t>
            </w:r>
            <w:r>
              <w:rPr>
                <w:rFonts w:ascii="Arial" w:hAnsi="Arial" w:cs="Arial"/>
                <w:sz w:val="24"/>
                <w:szCs w:val="24"/>
              </w:rPr>
              <w:t>:</w:t>
            </w:r>
          </w:p>
          <w:p w:rsidR="00BA10C9" w:rsidRDefault="00AC2E69" w:rsidP="00BA10C9">
            <w:pPr>
              <w:jc w:val="both"/>
              <w:rPr>
                <w:rFonts w:ascii="Arial" w:hAnsi="Arial" w:cs="Arial"/>
                <w:sz w:val="24"/>
                <w:szCs w:val="24"/>
              </w:rPr>
            </w:pPr>
            <w:r>
              <w:rPr>
                <w:rFonts w:ascii="Arial" w:hAnsi="Arial" w:cs="Arial"/>
                <w:sz w:val="24"/>
                <w:szCs w:val="24"/>
              </w:rPr>
              <w:t>Information Onlineunterweisung steht als Anlage zur Verfügung.</w:t>
            </w: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AC2E69" w:rsidP="00DB74FE">
            <w:pPr>
              <w:jc w:val="both"/>
              <w:rPr>
                <w:rFonts w:ascii="Arial" w:hAnsi="Arial" w:cs="Arial"/>
                <w:sz w:val="24"/>
                <w:szCs w:val="24"/>
              </w:rPr>
            </w:pPr>
            <w:r>
              <w:rPr>
                <w:rFonts w:ascii="Arial" w:hAnsi="Arial" w:cs="Arial"/>
                <w:sz w:val="24"/>
                <w:szCs w:val="24"/>
              </w:rPr>
              <w:t>Ablage Ordner Unternehmen Register 23</w:t>
            </w:r>
            <w:bookmarkStart w:id="0" w:name="_GoBack"/>
            <w:bookmarkEnd w:id="0"/>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B21E0"/>
    <w:rsid w:val="001F71EE"/>
    <w:rsid w:val="00242C5B"/>
    <w:rsid w:val="00243957"/>
    <w:rsid w:val="002546AD"/>
    <w:rsid w:val="002F1068"/>
    <w:rsid w:val="00362851"/>
    <w:rsid w:val="00767B55"/>
    <w:rsid w:val="0090438A"/>
    <w:rsid w:val="00915E60"/>
    <w:rsid w:val="00A012C9"/>
    <w:rsid w:val="00A15171"/>
    <w:rsid w:val="00AB4246"/>
    <w:rsid w:val="00AC2E69"/>
    <w:rsid w:val="00B427D8"/>
    <w:rsid w:val="00BA10C9"/>
    <w:rsid w:val="00C4362A"/>
    <w:rsid w:val="00CA637F"/>
    <w:rsid w:val="00CA67E1"/>
    <w:rsid w:val="00CC3C8C"/>
    <w:rsid w:val="00D04E01"/>
    <w:rsid w:val="00DB74FE"/>
    <w:rsid w:val="00DC241E"/>
    <w:rsid w:val="00E22F0A"/>
    <w:rsid w:val="00EE198F"/>
    <w:rsid w:val="00FC7E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E2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hrgang.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2552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2018-09-21T18:26:00Z</dcterms:created>
  <dcterms:modified xsi:type="dcterms:W3CDTF">2019-02-19T18:41:00Z</dcterms:modified>
</cp:coreProperties>
</file>