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E318" w14:textId="6B29EDAA" w:rsidR="00773C47" w:rsidRPr="00773C47" w:rsidRDefault="00773C47" w:rsidP="00773C4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73C47">
        <w:rPr>
          <w:rFonts w:ascii="Arial" w:hAnsi="Arial" w:cs="Arial"/>
          <w:b/>
          <w:bCs/>
          <w:sz w:val="24"/>
          <w:szCs w:val="24"/>
        </w:rPr>
        <w:t>Muster Verpflichtung Mitarbeiter</w:t>
      </w:r>
      <w:r w:rsidR="00A15924">
        <w:rPr>
          <w:rFonts w:ascii="Arial" w:hAnsi="Arial" w:cs="Arial"/>
          <w:b/>
          <w:bCs/>
          <w:sz w:val="24"/>
          <w:szCs w:val="24"/>
        </w:rPr>
        <w:t xml:space="preserve"> Allgemein</w:t>
      </w:r>
    </w:p>
    <w:p w14:paraId="7A2C3D6A" w14:textId="77777777" w:rsidR="00773C47" w:rsidRPr="00773C47" w:rsidRDefault="00773C47" w:rsidP="00773C47">
      <w:pPr>
        <w:spacing w:after="0"/>
        <w:rPr>
          <w:rFonts w:ascii="Arial" w:hAnsi="Arial" w:cs="Arial"/>
          <w:sz w:val="24"/>
          <w:szCs w:val="24"/>
        </w:rPr>
      </w:pPr>
    </w:p>
    <w:p w14:paraId="628DE74F" w14:textId="0BD6CA76" w:rsidR="00773C47" w:rsidRDefault="00773C47" w:rsidP="00773C47">
      <w:pPr>
        <w:spacing w:after="0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 xml:space="preserve">Briefkopf </w:t>
      </w:r>
      <w:r w:rsidR="00A15924">
        <w:rPr>
          <w:rFonts w:ascii="Arial" w:hAnsi="Arial" w:cs="Arial"/>
          <w:sz w:val="24"/>
          <w:szCs w:val="24"/>
        </w:rPr>
        <w:t>Unternehmen</w:t>
      </w:r>
    </w:p>
    <w:p w14:paraId="7A41E1B3" w14:textId="77777777" w:rsidR="00773C47" w:rsidRPr="00773C47" w:rsidRDefault="00773C47" w:rsidP="00773C47">
      <w:pPr>
        <w:spacing w:after="0"/>
        <w:rPr>
          <w:rFonts w:ascii="Arial" w:hAnsi="Arial" w:cs="Arial"/>
          <w:sz w:val="24"/>
          <w:szCs w:val="24"/>
        </w:rPr>
      </w:pPr>
    </w:p>
    <w:p w14:paraId="78EFA87F" w14:textId="77777777" w:rsidR="00773C47" w:rsidRDefault="00773C47" w:rsidP="00773C4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73C47">
        <w:rPr>
          <w:rFonts w:ascii="Arial" w:hAnsi="Arial" w:cs="Arial"/>
          <w:b/>
          <w:bCs/>
          <w:sz w:val="24"/>
          <w:szCs w:val="24"/>
        </w:rPr>
        <w:t>Verpflichtung zur Einhaltung der datenschutzrechtlichen Anforderungen nach der Datenschutz-Grundverordnung (DS-GVO)</w:t>
      </w:r>
    </w:p>
    <w:p w14:paraId="62DE0BEF" w14:textId="77777777" w:rsidR="00773C47" w:rsidRPr="00773C47" w:rsidRDefault="00773C47" w:rsidP="00773C4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BEC53D" w14:textId="5E5F571E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 xml:space="preserve">Frau/Herr </w:t>
      </w:r>
      <w:r w:rsidRPr="00773C47">
        <w:rPr>
          <w:rFonts w:ascii="Arial" w:hAnsi="Arial" w:cs="Arial"/>
          <w:b/>
          <w:bCs/>
          <w:sz w:val="24"/>
          <w:szCs w:val="24"/>
        </w:rPr>
        <w:t>Vorname, Name, Geburtsdatum,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wurde darauf verpflichtet, dass es untersagt ist, personenbezogene Daten unbefugt zu verarbeiten. Personenbezogene Daten dürfen daher nur verarbeitet werden, wenn eine Einwilligung bzw.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eine gesetzliche Regelung die Verarbeitung erlauben oder eine Verarbeitung dieser Daten vorgeschrieben ist. Die Grundsätze der DS-GVO für die Verarbeitung personenbezogener Daten sind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in Art. 5 Abs. 1 DS-GVO festgelegt und beinhalten im Wesentlichen folgende Verpflichtungen:</w:t>
      </w:r>
    </w:p>
    <w:p w14:paraId="00A9EE31" w14:textId="77777777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A19284" w14:textId="77777777" w:rsidR="00773C47" w:rsidRPr="00773C47" w:rsidRDefault="00773C47" w:rsidP="00773C4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73C47">
        <w:rPr>
          <w:rFonts w:ascii="Arial" w:hAnsi="Arial" w:cs="Arial"/>
          <w:b/>
          <w:bCs/>
          <w:sz w:val="24"/>
          <w:szCs w:val="24"/>
        </w:rPr>
        <w:t>Personenbezogene Daten müssen</w:t>
      </w:r>
    </w:p>
    <w:p w14:paraId="007EDE99" w14:textId="77777777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a) auf rechtmäßige Weise und in einer für die betroffene Person nachvollziehbaren Weise verarbeitet werden;</w:t>
      </w:r>
    </w:p>
    <w:p w14:paraId="7012A000" w14:textId="6948E392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b) für festgelegte, eindeutige und legitime Zwecke erhoben werden und dürfen nicht in einer mit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diesen Zwecken nicht zu vereinbarenden Weise weiterverarbeitet werden;</w:t>
      </w:r>
    </w:p>
    <w:p w14:paraId="15910D70" w14:textId="77777777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c) dem Zweck angemessen und erheblich sowie auf das für die Zwecke der Verarbeitung notwendige Maß beschränkt sein („Datenminimierung“);</w:t>
      </w:r>
    </w:p>
    <w:p w14:paraId="0C76EBE6" w14:textId="762C1D96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d) sachlich richtig und erforderlichenfalls auf dem neuesten Stand sein; es sind alle angemessenen Maßnahmen zu treffen, damit personenbezogene Daten, die im Hinblick auf die Zwecke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ihrer Verarbeitung unrichtig sind, unverzüglich gelöscht oder berichtigt werden;</w:t>
      </w:r>
    </w:p>
    <w:p w14:paraId="68D9FF43" w14:textId="357984D0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e) in einer Form gespeichert werden, die die Identifizierung der betroffenen Personen nur so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lange ermöglicht, wie es für die Zwecke, für die sie verarbeitet werden, erforderlich ist;</w:t>
      </w:r>
    </w:p>
    <w:p w14:paraId="68D1F767" w14:textId="0A3CFB0A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f) in einer Weise verarbeitet werden, die eine angemessene Sicherheit der personenbezogenen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Daten gewährleistet, einschließlich Schutz vor unbefugter oder unrechtmäßiger Verarbeitung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und vor unbeabsichtigtem Verlust, unbeabsichtigter Zerstörung oder unbeabsichtigter Schädigung durch geeignete technische und organisatorische Maßnahmen („Integrität und Vertraulichkeit“);</w:t>
      </w:r>
    </w:p>
    <w:p w14:paraId="5F351B41" w14:textId="77777777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B535FF" w14:textId="5EE732CC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Sie wirken an der beruflichen oder dienstlichen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Tätigkeit eines Berufsgeheimnisträgers mit, soweit dies erforderlich ist. Es ist Ihnen untersagt,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fremde Geheimnisse, namentlich zum persönlichen Lebensbereich gehörende Geheimnisse oder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Betriebs- oder Geschäftsgeheimnisse unbefugt zu offenbaren.</w:t>
      </w:r>
    </w:p>
    <w:p w14:paraId="06AD8D2D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C63A77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Verstöße gegen diese Verpflichtung können mit Geldbuße und/oder Freiheitsstrafe geahndet werden. Ein Verstoß kann zugleich eine Verletzung von arbeitsvertraglichen Pflichten oder spezieller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Geheimhaltungspflichten darstellen. Auch (zivilrechtliche) Schadenersatzansprüche können sich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 xml:space="preserve">aus schuldhaften Verstößen gegen diese Verpflichtung ergeben. </w:t>
      </w:r>
    </w:p>
    <w:p w14:paraId="4611B0C9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5A1216" w14:textId="36391839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Ihre sich aus dem Arbeits- bzw.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Dienstvertrag oder gesonderten Vereinbarungen ergebende Vertraulichkeitsverpflichtung wird</w:t>
      </w:r>
      <w:r>
        <w:rPr>
          <w:rFonts w:ascii="Arial" w:hAnsi="Arial" w:cs="Arial"/>
          <w:sz w:val="24"/>
          <w:szCs w:val="24"/>
        </w:rPr>
        <w:t xml:space="preserve"> </w:t>
      </w:r>
      <w:r w:rsidRPr="00773C47">
        <w:rPr>
          <w:rFonts w:ascii="Arial" w:hAnsi="Arial" w:cs="Arial"/>
          <w:sz w:val="24"/>
          <w:szCs w:val="24"/>
        </w:rPr>
        <w:t>durch diese Erklärung nicht berührt.</w:t>
      </w:r>
    </w:p>
    <w:p w14:paraId="3CBEA166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74A736" w14:textId="476304DE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Die Verpflichtung gilt auch nach Beendigung der Tätigkeit weiter.</w:t>
      </w:r>
    </w:p>
    <w:p w14:paraId="6A3FBEEC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Ich bestätige diese Verpflichtung. Ein Exemplar der Verpflichtung habe ich erhalten.</w:t>
      </w:r>
    </w:p>
    <w:p w14:paraId="2E9B2A43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019C2E" w14:textId="77777777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8C4AB0" w14:textId="4FD4735B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1A0B71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Ort, Datum</w:t>
      </w:r>
    </w:p>
    <w:p w14:paraId="36759A05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DD48D3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4A4484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038DD5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F28D9B" w14:textId="77777777" w:rsid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828F9F" w14:textId="77777777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35CF28" w14:textId="2B1A6140" w:rsidR="00773C47" w:rsidRPr="00773C47" w:rsidRDefault="00773C47" w:rsidP="00773C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73DBC6B" w14:textId="115ECF94" w:rsidR="00124713" w:rsidRPr="00773C47" w:rsidRDefault="00773C47" w:rsidP="00773C47">
      <w:pPr>
        <w:spacing w:after="0"/>
        <w:rPr>
          <w:rFonts w:ascii="Arial" w:hAnsi="Arial" w:cs="Arial"/>
          <w:sz w:val="24"/>
          <w:szCs w:val="24"/>
        </w:rPr>
      </w:pPr>
      <w:r w:rsidRPr="00773C47">
        <w:rPr>
          <w:rFonts w:ascii="Arial" w:hAnsi="Arial" w:cs="Arial"/>
          <w:sz w:val="24"/>
          <w:szCs w:val="24"/>
        </w:rPr>
        <w:t xml:space="preserve">Unterschrift des Verpflichteten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773C47">
        <w:rPr>
          <w:rFonts w:ascii="Arial" w:hAnsi="Arial" w:cs="Arial"/>
          <w:sz w:val="24"/>
          <w:szCs w:val="24"/>
        </w:rPr>
        <w:t xml:space="preserve">Unterschrift des Verantwortlichen </w:t>
      </w:r>
    </w:p>
    <w:sectPr w:rsidR="00124713" w:rsidRPr="00773C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47"/>
    <w:rsid w:val="00124713"/>
    <w:rsid w:val="004F0198"/>
    <w:rsid w:val="00631200"/>
    <w:rsid w:val="0065408C"/>
    <w:rsid w:val="00773C47"/>
    <w:rsid w:val="00A15924"/>
    <w:rsid w:val="00F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594D"/>
  <w15:chartTrackingRefBased/>
  <w15:docId w15:val="{A6B1B8A3-18BD-49B2-9055-FE9467E1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3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3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3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3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3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3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3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3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3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3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3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3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3C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3C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3C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3C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3C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3C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3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3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3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3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3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3C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3C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3C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3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3C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3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2025-10-23T11:21:00Z</dcterms:created>
  <dcterms:modified xsi:type="dcterms:W3CDTF">2025-10-23T11:21:00Z</dcterms:modified>
</cp:coreProperties>
</file>