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251EF" w14:textId="77777777" w:rsidR="007A2514" w:rsidRPr="00E85875" w:rsidRDefault="007A2514" w:rsidP="007A2514">
      <w:pPr>
        <w:spacing w:line="276" w:lineRule="auto"/>
        <w:jc w:val="both"/>
        <w:rPr>
          <w:b/>
          <w:bCs/>
          <w:sz w:val="22"/>
          <w:szCs w:val="22"/>
        </w:rPr>
      </w:pPr>
      <w:r w:rsidRPr="00E85875">
        <w:rPr>
          <w:b/>
          <w:bCs/>
          <w:sz w:val="22"/>
          <w:szCs w:val="22"/>
        </w:rPr>
        <w:t>Arbeitsprogramm KI</w:t>
      </w:r>
    </w:p>
    <w:p w14:paraId="575E05C1" w14:textId="77777777" w:rsidR="007A2514" w:rsidRDefault="007A2514" w:rsidP="007A2514">
      <w:pPr>
        <w:spacing w:line="276" w:lineRule="auto"/>
        <w:jc w:val="both"/>
        <w:rPr>
          <w:sz w:val="22"/>
          <w:szCs w:val="22"/>
        </w:rPr>
      </w:pPr>
    </w:p>
    <w:p w14:paraId="4D0FA557" w14:textId="77777777" w:rsidR="007A2514" w:rsidRDefault="007A2514" w:rsidP="007A2514">
      <w:pPr>
        <w:spacing w:line="276" w:lineRule="auto"/>
        <w:jc w:val="both"/>
        <w:rPr>
          <w:sz w:val="22"/>
          <w:szCs w:val="22"/>
        </w:rPr>
      </w:pPr>
      <w:r>
        <w:rPr>
          <w:sz w:val="22"/>
          <w:szCs w:val="22"/>
        </w:rPr>
        <w:t xml:space="preserve">Die Umsetzung des Formulars </w:t>
      </w:r>
      <w:r w:rsidRPr="00E85875">
        <w:rPr>
          <w:sz w:val="22"/>
          <w:szCs w:val="22"/>
        </w:rPr>
        <w:t xml:space="preserve">stellt keine Rechtsberatung dar. Holen Sie sich daher </w:t>
      </w:r>
      <w:r>
        <w:rPr>
          <w:sz w:val="22"/>
          <w:szCs w:val="22"/>
        </w:rPr>
        <w:t xml:space="preserve">bei Bedarf </w:t>
      </w:r>
      <w:r w:rsidRPr="00E85875">
        <w:rPr>
          <w:sz w:val="22"/>
          <w:szCs w:val="22"/>
        </w:rPr>
        <w:t>kompetenten, juristischen Rat ein.</w:t>
      </w:r>
      <w:r>
        <w:rPr>
          <w:sz w:val="22"/>
          <w:szCs w:val="22"/>
        </w:rPr>
        <w:t xml:space="preserve"> Die Umsetzung ist als Umsetzungshilfe und Maßnahmenhilfe vorgesehen.</w:t>
      </w:r>
    </w:p>
    <w:p w14:paraId="6C46C77B" w14:textId="77777777" w:rsidR="007A2514" w:rsidRDefault="007A2514" w:rsidP="007A2514">
      <w:pPr>
        <w:spacing w:line="276" w:lineRule="auto"/>
        <w:jc w:val="both"/>
        <w:rPr>
          <w:sz w:val="22"/>
          <w:szCs w:val="22"/>
        </w:rPr>
      </w:pPr>
    </w:p>
    <w:p w14:paraId="725FA175" w14:textId="77777777" w:rsidR="007A2514" w:rsidRDefault="007A2514" w:rsidP="007A2514">
      <w:pPr>
        <w:spacing w:line="276" w:lineRule="auto"/>
        <w:jc w:val="both"/>
        <w:rPr>
          <w:sz w:val="22"/>
          <w:szCs w:val="22"/>
        </w:rPr>
      </w:pPr>
      <w:r>
        <w:rPr>
          <w:sz w:val="22"/>
          <w:szCs w:val="22"/>
        </w:rPr>
        <w:t>Unternehmensdaten</w:t>
      </w:r>
    </w:p>
    <w:tbl>
      <w:tblPr>
        <w:tblStyle w:val="Tabellenraster"/>
        <w:tblW w:w="0" w:type="auto"/>
        <w:tblLook w:val="04A0" w:firstRow="1" w:lastRow="0" w:firstColumn="1" w:lastColumn="0" w:noHBand="0" w:noVBand="1"/>
      </w:tblPr>
      <w:tblGrid>
        <w:gridCol w:w="3256"/>
        <w:gridCol w:w="6372"/>
      </w:tblGrid>
      <w:tr w:rsidR="007A2514" w14:paraId="70795CB1" w14:textId="77777777" w:rsidTr="00DF5771">
        <w:tc>
          <w:tcPr>
            <w:tcW w:w="3256" w:type="dxa"/>
          </w:tcPr>
          <w:p w14:paraId="59C1F55F" w14:textId="77777777" w:rsidR="007A2514" w:rsidRPr="00E85875" w:rsidRDefault="007A2514" w:rsidP="00DF5771">
            <w:pPr>
              <w:spacing w:line="276" w:lineRule="auto"/>
              <w:jc w:val="both"/>
              <w:rPr>
                <w:b/>
                <w:bCs/>
                <w:sz w:val="22"/>
                <w:szCs w:val="22"/>
              </w:rPr>
            </w:pPr>
            <w:r w:rsidRPr="00E85875">
              <w:rPr>
                <w:b/>
                <w:bCs/>
                <w:sz w:val="22"/>
                <w:szCs w:val="22"/>
              </w:rPr>
              <w:t>Unternehmensbezeichnung</w:t>
            </w:r>
          </w:p>
        </w:tc>
        <w:tc>
          <w:tcPr>
            <w:tcW w:w="6372" w:type="dxa"/>
          </w:tcPr>
          <w:p w14:paraId="00EF1EB3" w14:textId="77777777" w:rsidR="007A2514" w:rsidRPr="00E85875" w:rsidRDefault="007A2514" w:rsidP="00DF5771">
            <w:pPr>
              <w:spacing w:line="276" w:lineRule="auto"/>
              <w:jc w:val="both"/>
              <w:rPr>
                <w:sz w:val="22"/>
                <w:szCs w:val="22"/>
              </w:rPr>
            </w:pPr>
          </w:p>
        </w:tc>
      </w:tr>
      <w:tr w:rsidR="007A2514" w14:paraId="297B935E" w14:textId="77777777" w:rsidTr="00DF5771">
        <w:tc>
          <w:tcPr>
            <w:tcW w:w="3256" w:type="dxa"/>
          </w:tcPr>
          <w:p w14:paraId="7AE5DDD2" w14:textId="77777777" w:rsidR="007A2514" w:rsidRPr="00E85875" w:rsidRDefault="007A2514" w:rsidP="00DF5771">
            <w:pPr>
              <w:spacing w:line="276" w:lineRule="auto"/>
              <w:jc w:val="both"/>
              <w:rPr>
                <w:b/>
                <w:bCs/>
                <w:sz w:val="22"/>
                <w:szCs w:val="22"/>
              </w:rPr>
            </w:pPr>
            <w:r>
              <w:rPr>
                <w:b/>
                <w:bCs/>
                <w:sz w:val="22"/>
                <w:szCs w:val="22"/>
              </w:rPr>
              <w:t>PLZ, Ort</w:t>
            </w:r>
          </w:p>
        </w:tc>
        <w:tc>
          <w:tcPr>
            <w:tcW w:w="6372" w:type="dxa"/>
          </w:tcPr>
          <w:p w14:paraId="5F7BBFD7" w14:textId="77777777" w:rsidR="007A2514" w:rsidRPr="00E85875" w:rsidRDefault="007A2514" w:rsidP="00DF5771">
            <w:pPr>
              <w:spacing w:line="276" w:lineRule="auto"/>
              <w:jc w:val="both"/>
              <w:rPr>
                <w:sz w:val="22"/>
                <w:szCs w:val="22"/>
              </w:rPr>
            </w:pPr>
          </w:p>
        </w:tc>
      </w:tr>
      <w:tr w:rsidR="007A2514" w14:paraId="0F70C6A7" w14:textId="77777777" w:rsidTr="00DF5771">
        <w:tc>
          <w:tcPr>
            <w:tcW w:w="3256" w:type="dxa"/>
          </w:tcPr>
          <w:p w14:paraId="04D14515" w14:textId="77777777" w:rsidR="007A2514" w:rsidRDefault="007A2514" w:rsidP="00DF5771">
            <w:pPr>
              <w:spacing w:line="276" w:lineRule="auto"/>
              <w:jc w:val="both"/>
              <w:rPr>
                <w:b/>
                <w:bCs/>
                <w:sz w:val="22"/>
                <w:szCs w:val="22"/>
              </w:rPr>
            </w:pPr>
            <w:r>
              <w:rPr>
                <w:b/>
                <w:bCs/>
                <w:sz w:val="22"/>
                <w:szCs w:val="22"/>
              </w:rPr>
              <w:t>Straße, Hausnummer</w:t>
            </w:r>
          </w:p>
        </w:tc>
        <w:tc>
          <w:tcPr>
            <w:tcW w:w="6372" w:type="dxa"/>
          </w:tcPr>
          <w:p w14:paraId="6B53F87D" w14:textId="77777777" w:rsidR="007A2514" w:rsidRPr="00E85875" w:rsidRDefault="007A2514" w:rsidP="00DF5771">
            <w:pPr>
              <w:spacing w:line="276" w:lineRule="auto"/>
              <w:jc w:val="both"/>
              <w:rPr>
                <w:sz w:val="22"/>
                <w:szCs w:val="22"/>
              </w:rPr>
            </w:pPr>
          </w:p>
        </w:tc>
      </w:tr>
      <w:tr w:rsidR="007A2514" w14:paraId="3115A685" w14:textId="77777777" w:rsidTr="00DF5771">
        <w:tc>
          <w:tcPr>
            <w:tcW w:w="3256" w:type="dxa"/>
          </w:tcPr>
          <w:p w14:paraId="7481B63A" w14:textId="77777777" w:rsidR="007A2514" w:rsidRDefault="007A2514" w:rsidP="00DF5771">
            <w:pPr>
              <w:spacing w:line="276" w:lineRule="auto"/>
              <w:jc w:val="both"/>
              <w:rPr>
                <w:b/>
                <w:bCs/>
                <w:sz w:val="22"/>
                <w:szCs w:val="22"/>
              </w:rPr>
            </w:pPr>
            <w:r>
              <w:rPr>
                <w:b/>
                <w:bCs/>
                <w:sz w:val="22"/>
                <w:szCs w:val="22"/>
              </w:rPr>
              <w:t>Datum der Umsetzung</w:t>
            </w:r>
          </w:p>
        </w:tc>
        <w:tc>
          <w:tcPr>
            <w:tcW w:w="6372" w:type="dxa"/>
          </w:tcPr>
          <w:p w14:paraId="2F38CCCD" w14:textId="77777777" w:rsidR="007A2514" w:rsidRPr="00E85875" w:rsidRDefault="007A2514" w:rsidP="00DF5771">
            <w:pPr>
              <w:spacing w:line="276" w:lineRule="auto"/>
              <w:jc w:val="both"/>
              <w:rPr>
                <w:sz w:val="22"/>
                <w:szCs w:val="22"/>
              </w:rPr>
            </w:pPr>
            <w:r>
              <w:rPr>
                <w:sz w:val="22"/>
                <w:szCs w:val="22"/>
              </w:rPr>
              <w:t>TT.MM.JJJJ</w:t>
            </w:r>
          </w:p>
        </w:tc>
      </w:tr>
      <w:tr w:rsidR="007A2514" w14:paraId="50B78E13" w14:textId="77777777" w:rsidTr="00DF5771">
        <w:tc>
          <w:tcPr>
            <w:tcW w:w="3256" w:type="dxa"/>
          </w:tcPr>
          <w:p w14:paraId="26A21230" w14:textId="77777777" w:rsidR="007A2514" w:rsidRDefault="007A2514" w:rsidP="00DF5771">
            <w:pPr>
              <w:spacing w:line="276" w:lineRule="auto"/>
              <w:jc w:val="both"/>
              <w:rPr>
                <w:b/>
                <w:bCs/>
                <w:sz w:val="22"/>
                <w:szCs w:val="22"/>
              </w:rPr>
            </w:pPr>
            <w:r>
              <w:rPr>
                <w:b/>
                <w:bCs/>
                <w:sz w:val="22"/>
                <w:szCs w:val="22"/>
              </w:rPr>
              <w:t>Bearbeiter</w:t>
            </w:r>
          </w:p>
        </w:tc>
        <w:tc>
          <w:tcPr>
            <w:tcW w:w="6372" w:type="dxa"/>
          </w:tcPr>
          <w:p w14:paraId="32A0750F" w14:textId="77777777" w:rsidR="007A2514" w:rsidRDefault="007A2514" w:rsidP="00DF5771">
            <w:pPr>
              <w:spacing w:line="276" w:lineRule="auto"/>
              <w:jc w:val="both"/>
              <w:rPr>
                <w:sz w:val="22"/>
                <w:szCs w:val="22"/>
              </w:rPr>
            </w:pPr>
            <w:r>
              <w:rPr>
                <w:sz w:val="22"/>
                <w:szCs w:val="22"/>
              </w:rPr>
              <w:t>Name, Vorname</w:t>
            </w:r>
          </w:p>
        </w:tc>
      </w:tr>
      <w:tr w:rsidR="007A2514" w14:paraId="63B3FDFE" w14:textId="77777777" w:rsidTr="00DF5771">
        <w:tc>
          <w:tcPr>
            <w:tcW w:w="3256" w:type="dxa"/>
          </w:tcPr>
          <w:p w14:paraId="2CD24FA3" w14:textId="77777777" w:rsidR="007A2514" w:rsidRDefault="007A2514" w:rsidP="00DF5771">
            <w:pPr>
              <w:spacing w:line="276" w:lineRule="auto"/>
              <w:jc w:val="both"/>
              <w:rPr>
                <w:b/>
                <w:bCs/>
                <w:sz w:val="22"/>
                <w:szCs w:val="22"/>
              </w:rPr>
            </w:pPr>
            <w:r>
              <w:rPr>
                <w:b/>
                <w:bCs/>
                <w:sz w:val="22"/>
                <w:szCs w:val="22"/>
              </w:rPr>
              <w:t>Erreichbarkeit</w:t>
            </w:r>
          </w:p>
        </w:tc>
        <w:tc>
          <w:tcPr>
            <w:tcW w:w="6372" w:type="dxa"/>
          </w:tcPr>
          <w:p w14:paraId="1B45E6CD" w14:textId="77777777" w:rsidR="007A2514" w:rsidRDefault="007A2514" w:rsidP="00DF5771">
            <w:pPr>
              <w:spacing w:line="276" w:lineRule="auto"/>
              <w:jc w:val="both"/>
              <w:rPr>
                <w:sz w:val="22"/>
                <w:szCs w:val="22"/>
              </w:rPr>
            </w:pPr>
            <w:r>
              <w:rPr>
                <w:sz w:val="22"/>
                <w:szCs w:val="22"/>
              </w:rPr>
              <w:t>Telefon, Mailadresse</w:t>
            </w:r>
          </w:p>
        </w:tc>
      </w:tr>
    </w:tbl>
    <w:p w14:paraId="0B23E9F8" w14:textId="77777777" w:rsidR="007A2514" w:rsidRDefault="007A2514" w:rsidP="007A2514">
      <w:pPr>
        <w:spacing w:line="276" w:lineRule="auto"/>
        <w:jc w:val="both"/>
        <w:rPr>
          <w:sz w:val="22"/>
          <w:szCs w:val="22"/>
        </w:rPr>
      </w:pPr>
    </w:p>
    <w:p w14:paraId="7BD389C2" w14:textId="77777777" w:rsidR="007A2514" w:rsidRPr="008F68FF" w:rsidRDefault="007A2514" w:rsidP="007A2514">
      <w:pPr>
        <w:spacing w:line="276" w:lineRule="auto"/>
        <w:jc w:val="both"/>
        <w:rPr>
          <w:b/>
          <w:bCs/>
          <w:sz w:val="22"/>
          <w:szCs w:val="22"/>
        </w:rPr>
      </w:pPr>
      <w:r>
        <w:rPr>
          <w:b/>
          <w:bCs/>
          <w:sz w:val="22"/>
          <w:szCs w:val="22"/>
        </w:rPr>
        <w:t>Arbeitss</w:t>
      </w:r>
      <w:r w:rsidRPr="008F68FF">
        <w:rPr>
          <w:b/>
          <w:bCs/>
          <w:sz w:val="22"/>
          <w:szCs w:val="22"/>
        </w:rPr>
        <w:t>chritt 1</w:t>
      </w:r>
      <w:r>
        <w:rPr>
          <w:b/>
          <w:bCs/>
          <w:sz w:val="22"/>
          <w:szCs w:val="22"/>
        </w:rPr>
        <w:t xml:space="preserve"> Erfassungsblatt</w:t>
      </w:r>
    </w:p>
    <w:p w14:paraId="7D58E04B" w14:textId="77777777" w:rsidR="007A2514" w:rsidRDefault="007A2514" w:rsidP="007A2514">
      <w:pPr>
        <w:spacing w:line="276" w:lineRule="auto"/>
        <w:jc w:val="both"/>
        <w:rPr>
          <w:sz w:val="22"/>
          <w:szCs w:val="22"/>
        </w:rPr>
      </w:pPr>
      <w:r>
        <w:rPr>
          <w:sz w:val="22"/>
          <w:szCs w:val="22"/>
        </w:rPr>
        <w:t>Erfassung der vorhandenen, oder geplanten KI im Unternehmen. Die Erfassung erfolgt für jede KI-Anwendung einzeln.</w:t>
      </w:r>
    </w:p>
    <w:p w14:paraId="55A19129" w14:textId="77777777" w:rsidR="007A2514" w:rsidRDefault="007A2514" w:rsidP="007A2514">
      <w:pPr>
        <w:spacing w:line="276" w:lineRule="auto"/>
        <w:jc w:val="both"/>
        <w:rPr>
          <w:sz w:val="22"/>
          <w:szCs w:val="22"/>
        </w:rPr>
      </w:pPr>
    </w:p>
    <w:tbl>
      <w:tblPr>
        <w:tblStyle w:val="Tabellenraster"/>
        <w:tblW w:w="0" w:type="auto"/>
        <w:tblLook w:val="04A0" w:firstRow="1" w:lastRow="0" w:firstColumn="1" w:lastColumn="0" w:noHBand="0" w:noVBand="1"/>
      </w:tblPr>
      <w:tblGrid>
        <w:gridCol w:w="9628"/>
      </w:tblGrid>
      <w:tr w:rsidR="007A2514" w:rsidRPr="00C812F0" w14:paraId="40832F7C" w14:textId="77777777" w:rsidTr="00DF5771">
        <w:tc>
          <w:tcPr>
            <w:tcW w:w="9628" w:type="dxa"/>
          </w:tcPr>
          <w:p w14:paraId="324AABBC" w14:textId="77777777" w:rsidR="007A2514" w:rsidRDefault="007A2514" w:rsidP="00DF5771">
            <w:pPr>
              <w:spacing w:line="276" w:lineRule="auto"/>
              <w:jc w:val="both"/>
              <w:rPr>
                <w:b/>
                <w:bCs/>
                <w:sz w:val="22"/>
                <w:szCs w:val="22"/>
              </w:rPr>
            </w:pPr>
            <w:r w:rsidRPr="00C812F0">
              <w:rPr>
                <w:b/>
                <w:bCs/>
                <w:sz w:val="22"/>
                <w:szCs w:val="22"/>
              </w:rPr>
              <w:t xml:space="preserve">1.1 </w:t>
            </w:r>
            <w:r>
              <w:rPr>
                <w:b/>
                <w:bCs/>
                <w:sz w:val="22"/>
                <w:szCs w:val="22"/>
              </w:rPr>
              <w:t>Bezeichnung der Software / KI-Use-Cases</w:t>
            </w:r>
          </w:p>
          <w:p w14:paraId="75AB1CF7" w14:textId="77777777" w:rsidR="007A2514" w:rsidRPr="00C812F0" w:rsidRDefault="007A2514" w:rsidP="00DF5771">
            <w:pPr>
              <w:spacing w:line="276" w:lineRule="auto"/>
              <w:jc w:val="both"/>
              <w:rPr>
                <w:sz w:val="22"/>
                <w:szCs w:val="22"/>
              </w:rPr>
            </w:pPr>
            <w:r w:rsidRPr="00C812F0">
              <w:rPr>
                <w:sz w:val="22"/>
                <w:szCs w:val="22"/>
              </w:rPr>
              <w:t>(Interne) Bezeichnung der Software / des KI-Use-Cases</w:t>
            </w:r>
          </w:p>
        </w:tc>
      </w:tr>
      <w:tr w:rsidR="007A2514" w14:paraId="2FE6070E" w14:textId="77777777" w:rsidTr="00DF5771">
        <w:tc>
          <w:tcPr>
            <w:tcW w:w="9628" w:type="dxa"/>
          </w:tcPr>
          <w:p w14:paraId="03C1765A" w14:textId="77777777" w:rsidR="007A2514" w:rsidRDefault="007A2514" w:rsidP="00DF5771">
            <w:pPr>
              <w:spacing w:line="276" w:lineRule="auto"/>
              <w:jc w:val="both"/>
              <w:rPr>
                <w:sz w:val="22"/>
                <w:szCs w:val="22"/>
              </w:rPr>
            </w:pPr>
          </w:p>
        </w:tc>
      </w:tr>
      <w:tr w:rsidR="007A2514" w:rsidRPr="00C812F0" w14:paraId="05B01F33" w14:textId="77777777" w:rsidTr="00DF5771">
        <w:tc>
          <w:tcPr>
            <w:tcW w:w="9628" w:type="dxa"/>
          </w:tcPr>
          <w:p w14:paraId="26A96BF2" w14:textId="77777777" w:rsidR="007A2514" w:rsidRDefault="007A2514" w:rsidP="00DF5771">
            <w:pPr>
              <w:spacing w:line="276" w:lineRule="auto"/>
              <w:jc w:val="both"/>
              <w:rPr>
                <w:b/>
                <w:bCs/>
                <w:sz w:val="22"/>
                <w:szCs w:val="22"/>
              </w:rPr>
            </w:pPr>
            <w:r w:rsidRPr="00C812F0">
              <w:rPr>
                <w:b/>
                <w:bCs/>
                <w:sz w:val="22"/>
                <w:szCs w:val="22"/>
              </w:rPr>
              <w:t>1.2 Ansprechperson</w:t>
            </w:r>
          </w:p>
          <w:p w14:paraId="4C9EDDCF" w14:textId="77777777" w:rsidR="007A2514" w:rsidRPr="00C812F0" w:rsidRDefault="007A2514" w:rsidP="00DF5771">
            <w:pPr>
              <w:spacing w:line="276" w:lineRule="auto"/>
              <w:jc w:val="both"/>
              <w:rPr>
                <w:sz w:val="22"/>
                <w:szCs w:val="22"/>
              </w:rPr>
            </w:pPr>
            <w:r w:rsidRPr="00C812F0">
              <w:rPr>
                <w:sz w:val="22"/>
                <w:szCs w:val="22"/>
              </w:rPr>
              <w:t>Wer ist im Unternehmen auskunftsfähig zur KI-Lösung, ihrem Beschaffungs</w:t>
            </w:r>
            <w:r>
              <w:rPr>
                <w:sz w:val="22"/>
                <w:szCs w:val="22"/>
              </w:rPr>
              <w:t>-</w:t>
            </w:r>
            <w:r w:rsidRPr="00C812F0">
              <w:rPr>
                <w:sz w:val="22"/>
                <w:szCs w:val="22"/>
              </w:rPr>
              <w:t xml:space="preserve"> und Entwicklungsprozess?</w:t>
            </w:r>
          </w:p>
        </w:tc>
      </w:tr>
      <w:tr w:rsidR="007A2514" w14:paraId="17B48FA1" w14:textId="77777777" w:rsidTr="00DF5771">
        <w:tc>
          <w:tcPr>
            <w:tcW w:w="9628" w:type="dxa"/>
          </w:tcPr>
          <w:p w14:paraId="50A9A890" w14:textId="77777777" w:rsidR="007A2514" w:rsidRDefault="007A2514" w:rsidP="00DF5771">
            <w:pPr>
              <w:spacing w:line="276" w:lineRule="auto"/>
              <w:jc w:val="both"/>
              <w:rPr>
                <w:sz w:val="22"/>
                <w:szCs w:val="22"/>
              </w:rPr>
            </w:pPr>
            <w:r>
              <w:rPr>
                <w:sz w:val="22"/>
                <w:szCs w:val="22"/>
              </w:rPr>
              <w:t xml:space="preserve">1.2.1 </w:t>
            </w:r>
            <w:proofErr w:type="gramStart"/>
            <w:r>
              <w:rPr>
                <w:sz w:val="22"/>
                <w:szCs w:val="22"/>
              </w:rPr>
              <w:t>Intern</w:t>
            </w:r>
            <w:proofErr w:type="gramEnd"/>
            <w:r>
              <w:rPr>
                <w:sz w:val="22"/>
                <w:szCs w:val="22"/>
              </w:rPr>
              <w:t>:</w:t>
            </w:r>
          </w:p>
        </w:tc>
      </w:tr>
      <w:tr w:rsidR="007A2514" w14:paraId="0D5DBF53" w14:textId="77777777" w:rsidTr="00DF5771">
        <w:tc>
          <w:tcPr>
            <w:tcW w:w="9628" w:type="dxa"/>
          </w:tcPr>
          <w:p w14:paraId="04F6DBDF" w14:textId="77777777" w:rsidR="007A2514" w:rsidRDefault="007A2514" w:rsidP="00DF5771">
            <w:pPr>
              <w:spacing w:line="276" w:lineRule="auto"/>
              <w:jc w:val="both"/>
              <w:rPr>
                <w:sz w:val="22"/>
                <w:szCs w:val="22"/>
              </w:rPr>
            </w:pPr>
            <w:r>
              <w:rPr>
                <w:sz w:val="22"/>
                <w:szCs w:val="22"/>
              </w:rPr>
              <w:t xml:space="preserve">1.2.3 </w:t>
            </w:r>
            <w:proofErr w:type="gramStart"/>
            <w:r>
              <w:rPr>
                <w:sz w:val="22"/>
                <w:szCs w:val="22"/>
              </w:rPr>
              <w:t>Extern</w:t>
            </w:r>
            <w:proofErr w:type="gramEnd"/>
            <w:r>
              <w:rPr>
                <w:sz w:val="22"/>
                <w:szCs w:val="22"/>
              </w:rPr>
              <w:t>:</w:t>
            </w:r>
          </w:p>
        </w:tc>
      </w:tr>
      <w:tr w:rsidR="007A2514" w14:paraId="3384D74D" w14:textId="77777777" w:rsidTr="00DF5771">
        <w:tc>
          <w:tcPr>
            <w:tcW w:w="9628" w:type="dxa"/>
          </w:tcPr>
          <w:p w14:paraId="6081874D" w14:textId="77777777" w:rsidR="007A2514" w:rsidRPr="00C812F0" w:rsidRDefault="007A2514" w:rsidP="00DF5771">
            <w:pPr>
              <w:spacing w:line="276" w:lineRule="auto"/>
              <w:jc w:val="both"/>
              <w:rPr>
                <w:b/>
                <w:bCs/>
                <w:sz w:val="22"/>
                <w:szCs w:val="22"/>
              </w:rPr>
            </w:pPr>
            <w:r w:rsidRPr="00C812F0">
              <w:rPr>
                <w:b/>
                <w:bCs/>
                <w:sz w:val="22"/>
                <w:szCs w:val="22"/>
              </w:rPr>
              <w:t>1.3 KI-Komponente(n)</w:t>
            </w:r>
          </w:p>
          <w:p w14:paraId="64307EFF" w14:textId="77777777" w:rsidR="007A2514" w:rsidRDefault="007A2514" w:rsidP="00DF5771">
            <w:pPr>
              <w:spacing w:line="276" w:lineRule="auto"/>
              <w:jc w:val="both"/>
              <w:rPr>
                <w:sz w:val="22"/>
                <w:szCs w:val="22"/>
              </w:rPr>
            </w:pPr>
            <w:r w:rsidRPr="00C812F0">
              <w:rPr>
                <w:sz w:val="22"/>
                <w:szCs w:val="22"/>
              </w:rPr>
              <w:t>Beschreibung der Funktionen des KI-Systems, der integrierten</w:t>
            </w:r>
            <w:r>
              <w:rPr>
                <w:sz w:val="22"/>
                <w:szCs w:val="22"/>
              </w:rPr>
              <w:t xml:space="preserve"> </w:t>
            </w:r>
            <w:r w:rsidRPr="00C812F0">
              <w:rPr>
                <w:sz w:val="22"/>
                <w:szCs w:val="22"/>
              </w:rPr>
              <w:t>KI-Modelle oder der zugrunde liegenden KI-Verfahren</w:t>
            </w:r>
          </w:p>
        </w:tc>
      </w:tr>
      <w:tr w:rsidR="007A2514" w14:paraId="422A2E37" w14:textId="77777777" w:rsidTr="00DF5771">
        <w:tc>
          <w:tcPr>
            <w:tcW w:w="9628" w:type="dxa"/>
          </w:tcPr>
          <w:p w14:paraId="0A447693" w14:textId="77777777" w:rsidR="007A2514" w:rsidRPr="00C812F0" w:rsidRDefault="007A2514" w:rsidP="00DF5771">
            <w:pPr>
              <w:spacing w:line="276" w:lineRule="auto"/>
              <w:jc w:val="both"/>
              <w:rPr>
                <w:b/>
                <w:bCs/>
                <w:sz w:val="22"/>
                <w:szCs w:val="22"/>
              </w:rPr>
            </w:pPr>
            <w:r w:rsidRPr="00C812F0">
              <w:rPr>
                <w:b/>
                <w:bCs/>
                <w:sz w:val="22"/>
                <w:szCs w:val="22"/>
              </w:rPr>
              <w:t>1.4 Hersteller / Entwickler</w:t>
            </w:r>
          </w:p>
          <w:p w14:paraId="7F859175" w14:textId="77777777" w:rsidR="007A2514" w:rsidRDefault="007A2514" w:rsidP="00DF5771">
            <w:pPr>
              <w:spacing w:line="276" w:lineRule="auto"/>
              <w:jc w:val="both"/>
              <w:rPr>
                <w:sz w:val="22"/>
                <w:szCs w:val="22"/>
              </w:rPr>
            </w:pPr>
            <w:r w:rsidRPr="00C812F0">
              <w:rPr>
                <w:sz w:val="22"/>
                <w:szCs w:val="22"/>
              </w:rPr>
              <w:t>Bezugsquelle oder Dienstleister, der die Lösung entwickelt hat</w:t>
            </w:r>
          </w:p>
        </w:tc>
      </w:tr>
      <w:tr w:rsidR="007A2514" w14:paraId="7A2BDBCA" w14:textId="77777777" w:rsidTr="00DF5771">
        <w:tc>
          <w:tcPr>
            <w:tcW w:w="9628" w:type="dxa"/>
          </w:tcPr>
          <w:p w14:paraId="673BBF6E" w14:textId="77777777" w:rsidR="007A2514" w:rsidRDefault="007A2514" w:rsidP="00DF5771">
            <w:pPr>
              <w:spacing w:line="276" w:lineRule="auto"/>
              <w:jc w:val="both"/>
              <w:rPr>
                <w:sz w:val="22"/>
                <w:szCs w:val="22"/>
              </w:rPr>
            </w:pPr>
          </w:p>
        </w:tc>
      </w:tr>
      <w:tr w:rsidR="007A2514" w14:paraId="52982E3E" w14:textId="77777777" w:rsidTr="00DF5771">
        <w:tc>
          <w:tcPr>
            <w:tcW w:w="9628" w:type="dxa"/>
          </w:tcPr>
          <w:p w14:paraId="7F9BC5BF" w14:textId="77777777" w:rsidR="007A2514" w:rsidRPr="0025349E" w:rsidRDefault="007A2514" w:rsidP="00DF5771">
            <w:pPr>
              <w:spacing w:line="276" w:lineRule="auto"/>
              <w:jc w:val="both"/>
              <w:rPr>
                <w:b/>
                <w:bCs/>
                <w:sz w:val="22"/>
                <w:szCs w:val="22"/>
              </w:rPr>
            </w:pPr>
            <w:r w:rsidRPr="0025349E">
              <w:rPr>
                <w:b/>
                <w:bCs/>
                <w:sz w:val="22"/>
                <w:szCs w:val="22"/>
              </w:rPr>
              <w:t>1.5 Verwendungszweck laut Hersteller</w:t>
            </w:r>
          </w:p>
          <w:p w14:paraId="15FE29D9" w14:textId="77777777" w:rsidR="007A2514" w:rsidRDefault="007A2514" w:rsidP="00DF5771">
            <w:pPr>
              <w:spacing w:line="276" w:lineRule="auto"/>
              <w:jc w:val="both"/>
              <w:rPr>
                <w:sz w:val="22"/>
                <w:szCs w:val="22"/>
              </w:rPr>
            </w:pPr>
            <w:r w:rsidRPr="00C812F0">
              <w:rPr>
                <w:sz w:val="22"/>
                <w:szCs w:val="22"/>
              </w:rPr>
              <w:t>Wie definiert der Hersteller den Verwendungszweck der KI-</w:t>
            </w:r>
            <w:r>
              <w:rPr>
                <w:sz w:val="22"/>
                <w:szCs w:val="22"/>
              </w:rPr>
              <w:t>L</w:t>
            </w:r>
            <w:r w:rsidRPr="00C812F0">
              <w:rPr>
                <w:sz w:val="22"/>
                <w:szCs w:val="22"/>
              </w:rPr>
              <w:t>ösung?</w:t>
            </w:r>
            <w:r>
              <w:rPr>
                <w:sz w:val="22"/>
                <w:szCs w:val="22"/>
              </w:rPr>
              <w:t xml:space="preserve"> </w:t>
            </w:r>
            <w:r w:rsidRPr="00C812F0">
              <w:rPr>
                <w:sz w:val="22"/>
                <w:szCs w:val="22"/>
              </w:rPr>
              <w:t>(Nutzungsbedingungen, technische Dokumentation</w:t>
            </w:r>
            <w:r>
              <w:rPr>
                <w:sz w:val="22"/>
                <w:szCs w:val="22"/>
              </w:rPr>
              <w:t>, Produktbeschreibung</w:t>
            </w:r>
            <w:r w:rsidRPr="00C812F0">
              <w:rPr>
                <w:sz w:val="22"/>
                <w:szCs w:val="22"/>
              </w:rPr>
              <w:t>)</w:t>
            </w:r>
          </w:p>
        </w:tc>
      </w:tr>
      <w:tr w:rsidR="007A2514" w14:paraId="40015E31" w14:textId="77777777" w:rsidTr="00DF5771">
        <w:tc>
          <w:tcPr>
            <w:tcW w:w="9628" w:type="dxa"/>
          </w:tcPr>
          <w:p w14:paraId="3332D425" w14:textId="77777777" w:rsidR="007A2514" w:rsidRDefault="007A2514" w:rsidP="00DF5771">
            <w:pPr>
              <w:spacing w:line="276" w:lineRule="auto"/>
              <w:jc w:val="both"/>
              <w:rPr>
                <w:sz w:val="22"/>
                <w:szCs w:val="22"/>
              </w:rPr>
            </w:pPr>
          </w:p>
        </w:tc>
      </w:tr>
      <w:tr w:rsidR="007A2514" w14:paraId="6EAE2BFF" w14:textId="77777777" w:rsidTr="00DF5771">
        <w:tc>
          <w:tcPr>
            <w:tcW w:w="9628" w:type="dxa"/>
          </w:tcPr>
          <w:p w14:paraId="0F8753F9" w14:textId="77777777" w:rsidR="007A2514" w:rsidRPr="0025349E" w:rsidRDefault="007A2514" w:rsidP="00DF5771">
            <w:pPr>
              <w:spacing w:line="276" w:lineRule="auto"/>
              <w:jc w:val="both"/>
              <w:rPr>
                <w:b/>
                <w:bCs/>
                <w:sz w:val="22"/>
                <w:szCs w:val="22"/>
              </w:rPr>
            </w:pPr>
            <w:r w:rsidRPr="0025349E">
              <w:rPr>
                <w:b/>
                <w:bCs/>
                <w:sz w:val="22"/>
                <w:szCs w:val="22"/>
              </w:rPr>
              <w:t>1.6 Anwendungsbereich im Unternehmen</w:t>
            </w:r>
          </w:p>
          <w:p w14:paraId="55AD2696" w14:textId="77777777" w:rsidR="007A2514" w:rsidRDefault="007A2514" w:rsidP="00DF5771">
            <w:pPr>
              <w:spacing w:line="276" w:lineRule="auto"/>
              <w:jc w:val="both"/>
              <w:rPr>
                <w:sz w:val="22"/>
                <w:szCs w:val="22"/>
              </w:rPr>
            </w:pPr>
            <w:r w:rsidRPr="00C812F0">
              <w:rPr>
                <w:sz w:val="22"/>
                <w:szCs w:val="22"/>
              </w:rPr>
              <w:t>Zu welchem Zweck kommt die Anwendung bei Ihnen zum Einsatz</w:t>
            </w:r>
            <w:r>
              <w:rPr>
                <w:sz w:val="22"/>
                <w:szCs w:val="22"/>
              </w:rPr>
              <w:t xml:space="preserve"> </w:t>
            </w:r>
            <w:r w:rsidRPr="00C812F0">
              <w:rPr>
                <w:sz w:val="22"/>
                <w:szCs w:val="22"/>
              </w:rPr>
              <w:t>(z. B. Kundenchatbot, Personal Recruiting)? Deckt sich die Nutzung mit</w:t>
            </w:r>
            <w:r>
              <w:rPr>
                <w:sz w:val="22"/>
                <w:szCs w:val="22"/>
              </w:rPr>
              <w:t xml:space="preserve"> </w:t>
            </w:r>
            <w:r w:rsidRPr="00C812F0">
              <w:rPr>
                <w:sz w:val="22"/>
                <w:szCs w:val="22"/>
              </w:rPr>
              <w:t>der vom Hersteller definierten Zweckbestimmung?</w:t>
            </w:r>
          </w:p>
        </w:tc>
      </w:tr>
      <w:tr w:rsidR="007A2514" w14:paraId="23CC9E96" w14:textId="77777777" w:rsidTr="00DF5771">
        <w:tc>
          <w:tcPr>
            <w:tcW w:w="9628" w:type="dxa"/>
          </w:tcPr>
          <w:p w14:paraId="2ADAB7DF" w14:textId="77777777" w:rsidR="007A2514" w:rsidRDefault="007A2514" w:rsidP="00DF5771">
            <w:pPr>
              <w:spacing w:line="276" w:lineRule="auto"/>
              <w:jc w:val="both"/>
              <w:rPr>
                <w:sz w:val="22"/>
                <w:szCs w:val="22"/>
              </w:rPr>
            </w:pPr>
          </w:p>
        </w:tc>
      </w:tr>
      <w:tr w:rsidR="007A2514" w14:paraId="1F6230E8" w14:textId="77777777" w:rsidTr="00DF5771">
        <w:tc>
          <w:tcPr>
            <w:tcW w:w="9628" w:type="dxa"/>
          </w:tcPr>
          <w:p w14:paraId="7BEC9949" w14:textId="77777777" w:rsidR="007A2514" w:rsidRPr="0025349E" w:rsidRDefault="007A2514" w:rsidP="00DF5771">
            <w:pPr>
              <w:spacing w:line="276" w:lineRule="auto"/>
              <w:jc w:val="both"/>
              <w:rPr>
                <w:b/>
                <w:bCs/>
                <w:sz w:val="22"/>
                <w:szCs w:val="22"/>
              </w:rPr>
            </w:pPr>
            <w:r w:rsidRPr="0025349E">
              <w:rPr>
                <w:b/>
                <w:bCs/>
                <w:sz w:val="22"/>
                <w:szCs w:val="22"/>
              </w:rPr>
              <w:t>1.7 Risik</w:t>
            </w:r>
            <w:r>
              <w:rPr>
                <w:b/>
                <w:bCs/>
                <w:sz w:val="22"/>
                <w:szCs w:val="22"/>
              </w:rPr>
              <w:t>en</w:t>
            </w:r>
          </w:p>
          <w:p w14:paraId="3EC17995" w14:textId="77777777" w:rsidR="007A2514" w:rsidRDefault="007A2514" w:rsidP="00DF5771">
            <w:pPr>
              <w:spacing w:line="276" w:lineRule="auto"/>
              <w:jc w:val="both"/>
              <w:rPr>
                <w:sz w:val="22"/>
                <w:szCs w:val="22"/>
              </w:rPr>
            </w:pPr>
            <w:r w:rsidRPr="00C812F0">
              <w:rPr>
                <w:sz w:val="22"/>
                <w:szCs w:val="22"/>
              </w:rPr>
              <w:t>Gibt es besondere Risiken im Hinblick auf Sicherheit und Gesundheit, europäische Grundrechte (einschließlich Demokratie, Rechtsstaatlichkeit, Umweltschutz)?</w:t>
            </w:r>
          </w:p>
        </w:tc>
      </w:tr>
      <w:tr w:rsidR="007A2514" w14:paraId="7BE40941" w14:textId="77777777" w:rsidTr="00DF5771">
        <w:tc>
          <w:tcPr>
            <w:tcW w:w="9628" w:type="dxa"/>
          </w:tcPr>
          <w:p w14:paraId="14FAFDB7" w14:textId="77777777" w:rsidR="007A2514" w:rsidRDefault="007A2514" w:rsidP="00DF5771">
            <w:pPr>
              <w:spacing w:line="276" w:lineRule="auto"/>
              <w:jc w:val="both"/>
              <w:rPr>
                <w:sz w:val="22"/>
                <w:szCs w:val="22"/>
              </w:rPr>
            </w:pPr>
          </w:p>
        </w:tc>
      </w:tr>
    </w:tbl>
    <w:p w14:paraId="7643F028" w14:textId="77777777" w:rsidR="007A2514" w:rsidRDefault="007A2514" w:rsidP="007A2514">
      <w:pPr>
        <w:spacing w:line="276" w:lineRule="auto"/>
        <w:jc w:val="both"/>
        <w:rPr>
          <w:sz w:val="22"/>
          <w:szCs w:val="22"/>
        </w:rPr>
      </w:pPr>
    </w:p>
    <w:p w14:paraId="27611DF4" w14:textId="77777777" w:rsidR="007A2514" w:rsidRDefault="007A2514" w:rsidP="007A2514">
      <w:pPr>
        <w:rPr>
          <w:sz w:val="22"/>
          <w:szCs w:val="22"/>
        </w:rPr>
      </w:pPr>
      <w:r>
        <w:rPr>
          <w:sz w:val="22"/>
          <w:szCs w:val="22"/>
        </w:rPr>
        <w:br w:type="page"/>
      </w:r>
    </w:p>
    <w:p w14:paraId="53C6D103" w14:textId="77777777" w:rsidR="007A2514" w:rsidRPr="008F68FF" w:rsidRDefault="007A2514" w:rsidP="007A2514">
      <w:pPr>
        <w:spacing w:line="276" w:lineRule="auto"/>
        <w:jc w:val="both"/>
        <w:rPr>
          <w:b/>
          <w:bCs/>
          <w:sz w:val="22"/>
          <w:szCs w:val="22"/>
        </w:rPr>
      </w:pPr>
      <w:r>
        <w:rPr>
          <w:b/>
          <w:bCs/>
          <w:sz w:val="22"/>
          <w:szCs w:val="22"/>
        </w:rPr>
        <w:lastRenderedPageBreak/>
        <w:t>Arbeitss</w:t>
      </w:r>
      <w:r w:rsidRPr="008F68FF">
        <w:rPr>
          <w:b/>
          <w:bCs/>
          <w:sz w:val="22"/>
          <w:szCs w:val="22"/>
        </w:rPr>
        <w:t>chritt 2</w:t>
      </w:r>
    </w:p>
    <w:p w14:paraId="0D4D42D9" w14:textId="77777777" w:rsidR="007A2514" w:rsidRDefault="007A2514" w:rsidP="007A2514">
      <w:pPr>
        <w:spacing w:line="276" w:lineRule="auto"/>
        <w:jc w:val="both"/>
        <w:rPr>
          <w:sz w:val="22"/>
          <w:szCs w:val="22"/>
        </w:rPr>
      </w:pPr>
      <w:r w:rsidRPr="000F60BF">
        <w:rPr>
          <w:sz w:val="22"/>
          <w:szCs w:val="22"/>
        </w:rPr>
        <w:t>Welche Rolle nehmen Sie bei diesem Use Case aktuell ein (Anbieter, Betreiber)?</w:t>
      </w:r>
    </w:p>
    <w:p w14:paraId="680A41BE" w14:textId="77777777" w:rsidR="007A2514" w:rsidRDefault="007A2514" w:rsidP="007A2514">
      <w:pPr>
        <w:spacing w:line="276" w:lineRule="auto"/>
        <w:jc w:val="both"/>
        <w:rPr>
          <w:sz w:val="22"/>
          <w:szCs w:val="22"/>
        </w:rPr>
      </w:pPr>
    </w:p>
    <w:tbl>
      <w:tblPr>
        <w:tblStyle w:val="Tabellenraster"/>
        <w:tblW w:w="0" w:type="auto"/>
        <w:tblLook w:val="04A0" w:firstRow="1" w:lastRow="0" w:firstColumn="1" w:lastColumn="0" w:noHBand="0" w:noVBand="1"/>
      </w:tblPr>
      <w:tblGrid>
        <w:gridCol w:w="7933"/>
        <w:gridCol w:w="851"/>
        <w:gridCol w:w="844"/>
      </w:tblGrid>
      <w:tr w:rsidR="007A2514" w14:paraId="59B55814" w14:textId="77777777" w:rsidTr="00DF5771">
        <w:tc>
          <w:tcPr>
            <w:tcW w:w="7933" w:type="dxa"/>
            <w:shd w:val="clear" w:color="auto" w:fill="F2F2F2" w:themeFill="background1" w:themeFillShade="F2"/>
          </w:tcPr>
          <w:p w14:paraId="6C88F7BA" w14:textId="77777777" w:rsidR="007A2514" w:rsidRDefault="007A2514" w:rsidP="00DF5771">
            <w:pPr>
              <w:spacing w:line="276" w:lineRule="auto"/>
              <w:rPr>
                <w:sz w:val="22"/>
                <w:szCs w:val="22"/>
              </w:rPr>
            </w:pPr>
            <w:r w:rsidRPr="000F60BF">
              <w:rPr>
                <w:b/>
                <w:bCs/>
                <w:sz w:val="22"/>
                <w:szCs w:val="22"/>
              </w:rPr>
              <w:t>Frage 2.</w:t>
            </w:r>
            <w:r>
              <w:rPr>
                <w:b/>
                <w:bCs/>
                <w:sz w:val="22"/>
                <w:szCs w:val="22"/>
              </w:rPr>
              <w:t>1</w:t>
            </w:r>
            <w:r w:rsidRPr="000F60BF">
              <w:rPr>
                <w:b/>
                <w:bCs/>
                <w:sz w:val="22"/>
                <w:szCs w:val="22"/>
              </w:rPr>
              <w:t xml:space="preserve"> Betreiber ist:</w:t>
            </w:r>
          </w:p>
        </w:tc>
        <w:tc>
          <w:tcPr>
            <w:tcW w:w="851" w:type="dxa"/>
            <w:shd w:val="clear" w:color="auto" w:fill="F2F2F2" w:themeFill="background1" w:themeFillShade="F2"/>
          </w:tcPr>
          <w:p w14:paraId="5D949560" w14:textId="77777777" w:rsidR="007A2514" w:rsidRDefault="007A2514" w:rsidP="00DF5771">
            <w:pPr>
              <w:spacing w:line="276" w:lineRule="auto"/>
              <w:jc w:val="center"/>
              <w:rPr>
                <w:sz w:val="22"/>
                <w:szCs w:val="22"/>
              </w:rPr>
            </w:pPr>
            <w:r w:rsidRPr="000F60BF">
              <w:rPr>
                <w:b/>
                <w:bCs/>
                <w:sz w:val="22"/>
                <w:szCs w:val="22"/>
              </w:rPr>
              <w:t>JA</w:t>
            </w:r>
          </w:p>
        </w:tc>
        <w:tc>
          <w:tcPr>
            <w:tcW w:w="844" w:type="dxa"/>
            <w:shd w:val="clear" w:color="auto" w:fill="F2F2F2" w:themeFill="background1" w:themeFillShade="F2"/>
          </w:tcPr>
          <w:p w14:paraId="283378FD" w14:textId="77777777" w:rsidR="007A2514" w:rsidRDefault="007A2514" w:rsidP="00DF5771">
            <w:pPr>
              <w:spacing w:line="276" w:lineRule="auto"/>
              <w:jc w:val="center"/>
              <w:rPr>
                <w:sz w:val="22"/>
                <w:szCs w:val="22"/>
              </w:rPr>
            </w:pPr>
            <w:r w:rsidRPr="000F60BF">
              <w:rPr>
                <w:b/>
                <w:bCs/>
                <w:sz w:val="22"/>
                <w:szCs w:val="22"/>
              </w:rPr>
              <w:t>NEIN</w:t>
            </w:r>
          </w:p>
        </w:tc>
      </w:tr>
      <w:tr w:rsidR="007A2514" w14:paraId="5A901756" w14:textId="77777777" w:rsidTr="00DF5771">
        <w:tc>
          <w:tcPr>
            <w:tcW w:w="7933" w:type="dxa"/>
          </w:tcPr>
          <w:p w14:paraId="1D00CCC3" w14:textId="77777777" w:rsidR="007A2514" w:rsidRDefault="007A2514" w:rsidP="00DF5771">
            <w:pPr>
              <w:spacing w:line="276" w:lineRule="auto"/>
              <w:jc w:val="both"/>
              <w:rPr>
                <w:sz w:val="22"/>
                <w:szCs w:val="22"/>
              </w:rPr>
            </w:pPr>
            <w:r w:rsidRPr="008F68FF">
              <w:rPr>
                <w:sz w:val="22"/>
                <w:szCs w:val="22"/>
              </w:rPr>
              <w:t>Wer ein KI-System in eigener Verantwortung gewerblich in der EU verwendet</w:t>
            </w:r>
            <w:r>
              <w:rPr>
                <w:sz w:val="22"/>
                <w:szCs w:val="22"/>
              </w:rPr>
              <w:t xml:space="preserve">. </w:t>
            </w:r>
          </w:p>
          <w:p w14:paraId="42BC11FB" w14:textId="77777777" w:rsidR="007A2514" w:rsidRDefault="007A2514" w:rsidP="00DF5771">
            <w:pPr>
              <w:spacing w:line="276" w:lineRule="auto"/>
              <w:jc w:val="both"/>
              <w:rPr>
                <w:sz w:val="22"/>
                <w:szCs w:val="22"/>
              </w:rPr>
            </w:pPr>
          </w:p>
        </w:tc>
        <w:tc>
          <w:tcPr>
            <w:tcW w:w="851" w:type="dxa"/>
          </w:tcPr>
          <w:p w14:paraId="440AAC6A" w14:textId="77777777" w:rsidR="007A2514" w:rsidRDefault="007A2514" w:rsidP="00DF5771">
            <w:pPr>
              <w:spacing w:line="276" w:lineRule="auto"/>
              <w:jc w:val="center"/>
              <w:rPr>
                <w:sz w:val="22"/>
                <w:szCs w:val="22"/>
              </w:rPr>
            </w:pPr>
          </w:p>
        </w:tc>
        <w:tc>
          <w:tcPr>
            <w:tcW w:w="844" w:type="dxa"/>
          </w:tcPr>
          <w:p w14:paraId="68853D5D" w14:textId="77777777" w:rsidR="007A2514" w:rsidRDefault="007A2514" w:rsidP="00DF5771">
            <w:pPr>
              <w:spacing w:line="276" w:lineRule="auto"/>
              <w:jc w:val="center"/>
              <w:rPr>
                <w:sz w:val="22"/>
                <w:szCs w:val="22"/>
              </w:rPr>
            </w:pPr>
          </w:p>
        </w:tc>
      </w:tr>
      <w:tr w:rsidR="007A2514" w14:paraId="4E53FE48" w14:textId="77777777" w:rsidTr="00DF5771">
        <w:tc>
          <w:tcPr>
            <w:tcW w:w="7933" w:type="dxa"/>
            <w:shd w:val="clear" w:color="auto" w:fill="F2F2F2" w:themeFill="background1" w:themeFillShade="F2"/>
          </w:tcPr>
          <w:p w14:paraId="64DC366D" w14:textId="77777777" w:rsidR="007A2514" w:rsidRPr="007C07FA" w:rsidRDefault="007A2514" w:rsidP="00DF5771">
            <w:pPr>
              <w:spacing w:line="276" w:lineRule="auto"/>
              <w:jc w:val="both"/>
              <w:rPr>
                <w:sz w:val="22"/>
                <w:szCs w:val="22"/>
              </w:rPr>
            </w:pPr>
            <w:r w:rsidRPr="007C07FA">
              <w:rPr>
                <w:b/>
                <w:bCs/>
                <w:sz w:val="22"/>
                <w:szCs w:val="22"/>
              </w:rPr>
              <w:t>Frage 2.</w:t>
            </w:r>
            <w:r>
              <w:rPr>
                <w:b/>
                <w:bCs/>
                <w:sz w:val="22"/>
                <w:szCs w:val="22"/>
              </w:rPr>
              <w:t>2 Betreiber ist:</w:t>
            </w:r>
          </w:p>
        </w:tc>
        <w:tc>
          <w:tcPr>
            <w:tcW w:w="851" w:type="dxa"/>
            <w:shd w:val="clear" w:color="auto" w:fill="F2F2F2" w:themeFill="background1" w:themeFillShade="F2"/>
          </w:tcPr>
          <w:p w14:paraId="6F20DAEC" w14:textId="77777777" w:rsidR="007A2514" w:rsidRPr="007C07FA" w:rsidRDefault="007A2514" w:rsidP="00DF5771">
            <w:pPr>
              <w:spacing w:line="276" w:lineRule="auto"/>
              <w:jc w:val="center"/>
              <w:rPr>
                <w:b/>
                <w:bCs/>
                <w:sz w:val="22"/>
                <w:szCs w:val="22"/>
              </w:rPr>
            </w:pPr>
            <w:r w:rsidRPr="007C07FA">
              <w:rPr>
                <w:b/>
                <w:bCs/>
                <w:sz w:val="22"/>
                <w:szCs w:val="22"/>
              </w:rPr>
              <w:t>JA</w:t>
            </w:r>
          </w:p>
        </w:tc>
        <w:tc>
          <w:tcPr>
            <w:tcW w:w="844" w:type="dxa"/>
            <w:shd w:val="clear" w:color="auto" w:fill="F2F2F2" w:themeFill="background1" w:themeFillShade="F2"/>
          </w:tcPr>
          <w:p w14:paraId="5A7B7C14" w14:textId="77777777" w:rsidR="007A2514" w:rsidRPr="007C07FA" w:rsidRDefault="007A2514" w:rsidP="00DF5771">
            <w:pPr>
              <w:spacing w:line="276" w:lineRule="auto"/>
              <w:jc w:val="center"/>
              <w:rPr>
                <w:b/>
                <w:bCs/>
                <w:sz w:val="22"/>
                <w:szCs w:val="22"/>
              </w:rPr>
            </w:pPr>
            <w:r w:rsidRPr="007C07FA">
              <w:rPr>
                <w:b/>
                <w:bCs/>
                <w:sz w:val="22"/>
                <w:szCs w:val="22"/>
              </w:rPr>
              <w:t>NEIN</w:t>
            </w:r>
          </w:p>
        </w:tc>
      </w:tr>
      <w:tr w:rsidR="007A2514" w14:paraId="3FFAE2B9" w14:textId="77777777" w:rsidTr="00DF5771">
        <w:tc>
          <w:tcPr>
            <w:tcW w:w="7933" w:type="dxa"/>
          </w:tcPr>
          <w:p w14:paraId="074EE308" w14:textId="77777777" w:rsidR="007A2514" w:rsidRPr="007C07FA" w:rsidRDefault="007A2514" w:rsidP="00DF5771">
            <w:pPr>
              <w:spacing w:line="276" w:lineRule="auto"/>
              <w:jc w:val="both"/>
              <w:rPr>
                <w:b/>
                <w:bCs/>
                <w:sz w:val="22"/>
                <w:szCs w:val="22"/>
              </w:rPr>
            </w:pPr>
            <w:r w:rsidRPr="00AF0AB1">
              <w:rPr>
                <w:sz w:val="22"/>
                <w:szCs w:val="22"/>
              </w:rPr>
              <w:t xml:space="preserve">Ist ein KI-System in der EU in Verkehr gebracht oder in </w:t>
            </w:r>
            <w:r>
              <w:rPr>
                <w:sz w:val="22"/>
                <w:szCs w:val="22"/>
              </w:rPr>
              <w:t xml:space="preserve">Eigennutzung in </w:t>
            </w:r>
            <w:r w:rsidRPr="00AF0AB1">
              <w:rPr>
                <w:sz w:val="22"/>
                <w:szCs w:val="22"/>
              </w:rPr>
              <w:t>Betrieb genommen worden?</w:t>
            </w:r>
          </w:p>
        </w:tc>
        <w:tc>
          <w:tcPr>
            <w:tcW w:w="851" w:type="dxa"/>
          </w:tcPr>
          <w:p w14:paraId="78685955" w14:textId="77777777" w:rsidR="007A2514" w:rsidRPr="007C07FA" w:rsidRDefault="007A2514" w:rsidP="00DF5771">
            <w:pPr>
              <w:spacing w:line="276" w:lineRule="auto"/>
              <w:jc w:val="center"/>
              <w:rPr>
                <w:b/>
                <w:bCs/>
                <w:sz w:val="22"/>
                <w:szCs w:val="22"/>
              </w:rPr>
            </w:pPr>
          </w:p>
        </w:tc>
        <w:tc>
          <w:tcPr>
            <w:tcW w:w="844" w:type="dxa"/>
          </w:tcPr>
          <w:p w14:paraId="56381142" w14:textId="77777777" w:rsidR="007A2514" w:rsidRPr="007C07FA" w:rsidRDefault="007A2514" w:rsidP="00DF5771">
            <w:pPr>
              <w:spacing w:line="276" w:lineRule="auto"/>
              <w:jc w:val="center"/>
              <w:rPr>
                <w:b/>
                <w:bCs/>
                <w:sz w:val="22"/>
                <w:szCs w:val="22"/>
              </w:rPr>
            </w:pPr>
          </w:p>
        </w:tc>
      </w:tr>
      <w:tr w:rsidR="007A2514" w:rsidRPr="000F60BF" w14:paraId="5F6D3E79" w14:textId="77777777" w:rsidTr="00DF5771">
        <w:tc>
          <w:tcPr>
            <w:tcW w:w="7933" w:type="dxa"/>
            <w:shd w:val="clear" w:color="auto" w:fill="F2F2F2" w:themeFill="background1" w:themeFillShade="F2"/>
          </w:tcPr>
          <w:p w14:paraId="16D8B391" w14:textId="77777777" w:rsidR="007A2514" w:rsidRPr="000F60BF" w:rsidRDefault="007A2514" w:rsidP="00DF5771">
            <w:pPr>
              <w:spacing w:line="276" w:lineRule="auto"/>
              <w:jc w:val="both"/>
              <w:rPr>
                <w:b/>
                <w:bCs/>
                <w:sz w:val="22"/>
                <w:szCs w:val="22"/>
              </w:rPr>
            </w:pPr>
            <w:bookmarkStart w:id="0" w:name="_Hlk186654407"/>
            <w:r w:rsidRPr="000F60BF">
              <w:rPr>
                <w:b/>
                <w:bCs/>
                <w:sz w:val="22"/>
                <w:szCs w:val="22"/>
              </w:rPr>
              <w:t>Frage</w:t>
            </w:r>
            <w:r>
              <w:rPr>
                <w:b/>
                <w:bCs/>
                <w:sz w:val="22"/>
                <w:szCs w:val="22"/>
              </w:rPr>
              <w:t xml:space="preserve"> 2.3 Anbieter ist:</w:t>
            </w:r>
          </w:p>
        </w:tc>
        <w:tc>
          <w:tcPr>
            <w:tcW w:w="851" w:type="dxa"/>
            <w:shd w:val="clear" w:color="auto" w:fill="F2F2F2" w:themeFill="background1" w:themeFillShade="F2"/>
          </w:tcPr>
          <w:p w14:paraId="126D8BC8" w14:textId="77777777" w:rsidR="007A2514" w:rsidRPr="000F60BF" w:rsidRDefault="007A2514" w:rsidP="00DF5771">
            <w:pPr>
              <w:spacing w:line="276" w:lineRule="auto"/>
              <w:jc w:val="center"/>
              <w:rPr>
                <w:b/>
                <w:bCs/>
                <w:sz w:val="22"/>
                <w:szCs w:val="22"/>
              </w:rPr>
            </w:pPr>
            <w:r w:rsidRPr="000F60BF">
              <w:rPr>
                <w:b/>
                <w:bCs/>
                <w:sz w:val="22"/>
                <w:szCs w:val="22"/>
              </w:rPr>
              <w:t>JA</w:t>
            </w:r>
          </w:p>
        </w:tc>
        <w:tc>
          <w:tcPr>
            <w:tcW w:w="844" w:type="dxa"/>
            <w:shd w:val="clear" w:color="auto" w:fill="F2F2F2" w:themeFill="background1" w:themeFillShade="F2"/>
          </w:tcPr>
          <w:p w14:paraId="0F9843C9" w14:textId="77777777" w:rsidR="007A2514" w:rsidRPr="000F60BF" w:rsidRDefault="007A2514" w:rsidP="00DF5771">
            <w:pPr>
              <w:spacing w:line="276" w:lineRule="auto"/>
              <w:jc w:val="center"/>
              <w:rPr>
                <w:b/>
                <w:bCs/>
                <w:sz w:val="22"/>
                <w:szCs w:val="22"/>
              </w:rPr>
            </w:pPr>
            <w:r w:rsidRPr="000F60BF">
              <w:rPr>
                <w:b/>
                <w:bCs/>
                <w:sz w:val="22"/>
                <w:szCs w:val="22"/>
              </w:rPr>
              <w:t>NEIN</w:t>
            </w:r>
          </w:p>
        </w:tc>
      </w:tr>
      <w:bookmarkEnd w:id="0"/>
      <w:tr w:rsidR="007A2514" w14:paraId="0B73B793" w14:textId="77777777" w:rsidTr="00DF5771">
        <w:tc>
          <w:tcPr>
            <w:tcW w:w="7933" w:type="dxa"/>
          </w:tcPr>
          <w:p w14:paraId="7D029A98" w14:textId="77777777" w:rsidR="007A2514" w:rsidRDefault="007A2514" w:rsidP="00DF5771">
            <w:pPr>
              <w:spacing w:line="276" w:lineRule="auto"/>
              <w:jc w:val="both"/>
              <w:rPr>
                <w:sz w:val="22"/>
                <w:szCs w:val="22"/>
              </w:rPr>
            </w:pPr>
            <w:r w:rsidRPr="008F68FF">
              <w:rPr>
                <w:sz w:val="22"/>
                <w:szCs w:val="22"/>
              </w:rPr>
              <w:t>Wer ein KI-System entwickelt / entwickeln lässt und es unter eigenem Namen oder</w:t>
            </w:r>
            <w:r>
              <w:rPr>
                <w:sz w:val="22"/>
                <w:szCs w:val="22"/>
              </w:rPr>
              <w:t xml:space="preserve"> </w:t>
            </w:r>
            <w:r w:rsidRPr="008F68FF">
              <w:rPr>
                <w:sz w:val="22"/>
                <w:szCs w:val="22"/>
              </w:rPr>
              <w:t>eigener Handelsmarke in der EU in Verkehr bringt</w:t>
            </w:r>
            <w:r>
              <w:rPr>
                <w:sz w:val="22"/>
                <w:szCs w:val="22"/>
              </w:rPr>
              <w:t xml:space="preserve"> </w:t>
            </w:r>
            <w:r w:rsidRPr="008F68FF">
              <w:rPr>
                <w:sz w:val="22"/>
                <w:szCs w:val="22"/>
              </w:rPr>
              <w:t>oder in Betrieb nimmt</w:t>
            </w:r>
            <w:r>
              <w:rPr>
                <w:sz w:val="22"/>
                <w:szCs w:val="22"/>
              </w:rPr>
              <w:t>.</w:t>
            </w:r>
          </w:p>
        </w:tc>
        <w:tc>
          <w:tcPr>
            <w:tcW w:w="851" w:type="dxa"/>
          </w:tcPr>
          <w:p w14:paraId="67F1B5F9" w14:textId="77777777" w:rsidR="007A2514" w:rsidRDefault="007A2514" w:rsidP="00DF5771">
            <w:pPr>
              <w:spacing w:line="276" w:lineRule="auto"/>
              <w:jc w:val="center"/>
              <w:rPr>
                <w:sz w:val="22"/>
                <w:szCs w:val="22"/>
              </w:rPr>
            </w:pPr>
          </w:p>
        </w:tc>
        <w:tc>
          <w:tcPr>
            <w:tcW w:w="844" w:type="dxa"/>
          </w:tcPr>
          <w:p w14:paraId="3EDEFBEE" w14:textId="77777777" w:rsidR="007A2514" w:rsidRDefault="007A2514" w:rsidP="00DF5771">
            <w:pPr>
              <w:spacing w:line="276" w:lineRule="auto"/>
              <w:jc w:val="center"/>
              <w:rPr>
                <w:sz w:val="22"/>
                <w:szCs w:val="22"/>
              </w:rPr>
            </w:pPr>
          </w:p>
        </w:tc>
      </w:tr>
      <w:tr w:rsidR="007A2514" w14:paraId="48E35F56" w14:textId="77777777" w:rsidTr="00DF5771">
        <w:tc>
          <w:tcPr>
            <w:tcW w:w="7933" w:type="dxa"/>
            <w:shd w:val="clear" w:color="auto" w:fill="F2F2F2" w:themeFill="background1" w:themeFillShade="F2"/>
          </w:tcPr>
          <w:p w14:paraId="71563B45" w14:textId="77777777" w:rsidR="007A2514" w:rsidRPr="007C07FA" w:rsidRDefault="007A2514" w:rsidP="00DF5771">
            <w:pPr>
              <w:spacing w:line="276" w:lineRule="auto"/>
              <w:jc w:val="both"/>
              <w:rPr>
                <w:b/>
                <w:bCs/>
                <w:sz w:val="22"/>
                <w:szCs w:val="22"/>
              </w:rPr>
            </w:pPr>
            <w:r w:rsidRPr="007C07FA">
              <w:rPr>
                <w:b/>
                <w:bCs/>
                <w:sz w:val="22"/>
                <w:szCs w:val="22"/>
              </w:rPr>
              <w:t>Frage 2.</w:t>
            </w:r>
            <w:r>
              <w:rPr>
                <w:b/>
                <w:bCs/>
                <w:sz w:val="22"/>
                <w:szCs w:val="22"/>
              </w:rPr>
              <w:t>4 Anbieter ist:</w:t>
            </w:r>
          </w:p>
        </w:tc>
        <w:tc>
          <w:tcPr>
            <w:tcW w:w="851" w:type="dxa"/>
            <w:shd w:val="clear" w:color="auto" w:fill="F2F2F2" w:themeFill="background1" w:themeFillShade="F2"/>
          </w:tcPr>
          <w:p w14:paraId="142CC11A" w14:textId="77777777" w:rsidR="007A2514" w:rsidRPr="007C07FA" w:rsidRDefault="007A2514" w:rsidP="00DF5771">
            <w:pPr>
              <w:spacing w:line="276" w:lineRule="auto"/>
              <w:jc w:val="center"/>
              <w:rPr>
                <w:b/>
                <w:bCs/>
                <w:sz w:val="22"/>
                <w:szCs w:val="22"/>
              </w:rPr>
            </w:pPr>
            <w:r w:rsidRPr="007C07FA">
              <w:rPr>
                <w:b/>
                <w:bCs/>
                <w:sz w:val="22"/>
                <w:szCs w:val="22"/>
              </w:rPr>
              <w:t>JA</w:t>
            </w:r>
          </w:p>
        </w:tc>
        <w:tc>
          <w:tcPr>
            <w:tcW w:w="844" w:type="dxa"/>
            <w:shd w:val="clear" w:color="auto" w:fill="F2F2F2" w:themeFill="background1" w:themeFillShade="F2"/>
          </w:tcPr>
          <w:p w14:paraId="13F8BFD1" w14:textId="77777777" w:rsidR="007A2514" w:rsidRPr="007C07FA" w:rsidRDefault="007A2514" w:rsidP="00DF5771">
            <w:pPr>
              <w:spacing w:line="276" w:lineRule="auto"/>
              <w:jc w:val="center"/>
              <w:rPr>
                <w:b/>
                <w:bCs/>
                <w:sz w:val="22"/>
                <w:szCs w:val="22"/>
              </w:rPr>
            </w:pPr>
            <w:r w:rsidRPr="007C07FA">
              <w:rPr>
                <w:b/>
                <w:bCs/>
                <w:sz w:val="22"/>
                <w:szCs w:val="22"/>
              </w:rPr>
              <w:t>NEIN</w:t>
            </w:r>
          </w:p>
        </w:tc>
      </w:tr>
      <w:tr w:rsidR="007A2514" w14:paraId="67583023" w14:textId="77777777" w:rsidTr="00DF5771">
        <w:tc>
          <w:tcPr>
            <w:tcW w:w="7933" w:type="dxa"/>
          </w:tcPr>
          <w:p w14:paraId="55CD38BD" w14:textId="77777777" w:rsidR="007A2514" w:rsidRPr="007C07FA" w:rsidRDefault="007A2514" w:rsidP="00DF5771">
            <w:pPr>
              <w:spacing w:line="276" w:lineRule="auto"/>
              <w:jc w:val="both"/>
              <w:rPr>
                <w:sz w:val="22"/>
                <w:szCs w:val="22"/>
              </w:rPr>
            </w:pPr>
            <w:r w:rsidRPr="00AF0AB1">
              <w:rPr>
                <w:sz w:val="22"/>
                <w:szCs w:val="22"/>
              </w:rPr>
              <w:t>Trägt das KI-System Ihren Namen oder Ihr Markenzeichen</w:t>
            </w:r>
            <w:r>
              <w:rPr>
                <w:sz w:val="22"/>
                <w:szCs w:val="22"/>
              </w:rPr>
              <w:t xml:space="preserve"> und vertreiben Sie es als Unternehmen</w:t>
            </w:r>
            <w:r w:rsidRPr="00AF0AB1">
              <w:rPr>
                <w:sz w:val="22"/>
                <w:szCs w:val="22"/>
              </w:rPr>
              <w:t>?</w:t>
            </w:r>
          </w:p>
        </w:tc>
        <w:tc>
          <w:tcPr>
            <w:tcW w:w="851" w:type="dxa"/>
          </w:tcPr>
          <w:p w14:paraId="3D0683FA" w14:textId="77777777" w:rsidR="007A2514" w:rsidRPr="007C07FA" w:rsidRDefault="007A2514" w:rsidP="00DF5771">
            <w:pPr>
              <w:spacing w:line="276" w:lineRule="auto"/>
              <w:jc w:val="center"/>
              <w:rPr>
                <w:b/>
                <w:bCs/>
                <w:sz w:val="22"/>
                <w:szCs w:val="22"/>
              </w:rPr>
            </w:pPr>
          </w:p>
        </w:tc>
        <w:tc>
          <w:tcPr>
            <w:tcW w:w="844" w:type="dxa"/>
          </w:tcPr>
          <w:p w14:paraId="3E01D514" w14:textId="77777777" w:rsidR="007A2514" w:rsidRPr="007C07FA" w:rsidRDefault="007A2514" w:rsidP="00DF5771">
            <w:pPr>
              <w:spacing w:line="276" w:lineRule="auto"/>
              <w:jc w:val="center"/>
              <w:rPr>
                <w:b/>
                <w:bCs/>
                <w:sz w:val="22"/>
                <w:szCs w:val="22"/>
              </w:rPr>
            </w:pPr>
          </w:p>
        </w:tc>
      </w:tr>
      <w:tr w:rsidR="007A2514" w14:paraId="660CB7AA" w14:textId="77777777" w:rsidTr="00DF5771">
        <w:tc>
          <w:tcPr>
            <w:tcW w:w="7933" w:type="dxa"/>
            <w:shd w:val="clear" w:color="auto" w:fill="F2F2F2" w:themeFill="background1" w:themeFillShade="F2"/>
          </w:tcPr>
          <w:p w14:paraId="3D3BA0AE" w14:textId="77777777" w:rsidR="007A2514" w:rsidRPr="007C07FA" w:rsidRDefault="007A2514" w:rsidP="00DF5771">
            <w:pPr>
              <w:spacing w:line="276" w:lineRule="auto"/>
              <w:jc w:val="both"/>
              <w:rPr>
                <w:b/>
                <w:bCs/>
                <w:sz w:val="22"/>
                <w:szCs w:val="22"/>
              </w:rPr>
            </w:pPr>
            <w:r w:rsidRPr="007C07FA">
              <w:rPr>
                <w:b/>
                <w:bCs/>
                <w:sz w:val="22"/>
                <w:szCs w:val="22"/>
              </w:rPr>
              <w:t>Frage 2.</w:t>
            </w:r>
            <w:r>
              <w:rPr>
                <w:b/>
                <w:bCs/>
                <w:sz w:val="22"/>
                <w:szCs w:val="22"/>
              </w:rPr>
              <w:t>5 Anbieter ist:</w:t>
            </w:r>
          </w:p>
        </w:tc>
        <w:tc>
          <w:tcPr>
            <w:tcW w:w="851" w:type="dxa"/>
            <w:shd w:val="clear" w:color="auto" w:fill="F2F2F2" w:themeFill="background1" w:themeFillShade="F2"/>
          </w:tcPr>
          <w:p w14:paraId="3390179E" w14:textId="77777777" w:rsidR="007A2514" w:rsidRPr="007C07FA" w:rsidRDefault="007A2514" w:rsidP="00DF5771">
            <w:pPr>
              <w:spacing w:line="276" w:lineRule="auto"/>
              <w:jc w:val="center"/>
              <w:rPr>
                <w:b/>
                <w:bCs/>
                <w:sz w:val="22"/>
                <w:szCs w:val="22"/>
              </w:rPr>
            </w:pPr>
            <w:r w:rsidRPr="007C07FA">
              <w:rPr>
                <w:b/>
                <w:bCs/>
                <w:sz w:val="22"/>
                <w:szCs w:val="22"/>
              </w:rPr>
              <w:t>JA</w:t>
            </w:r>
          </w:p>
        </w:tc>
        <w:tc>
          <w:tcPr>
            <w:tcW w:w="844" w:type="dxa"/>
            <w:shd w:val="clear" w:color="auto" w:fill="F2F2F2" w:themeFill="background1" w:themeFillShade="F2"/>
          </w:tcPr>
          <w:p w14:paraId="39E6CB29" w14:textId="77777777" w:rsidR="007A2514" w:rsidRPr="007C07FA" w:rsidRDefault="007A2514" w:rsidP="00DF5771">
            <w:pPr>
              <w:spacing w:line="276" w:lineRule="auto"/>
              <w:jc w:val="center"/>
              <w:rPr>
                <w:b/>
                <w:bCs/>
                <w:sz w:val="22"/>
                <w:szCs w:val="22"/>
              </w:rPr>
            </w:pPr>
            <w:r w:rsidRPr="007C07FA">
              <w:rPr>
                <w:b/>
                <w:bCs/>
                <w:sz w:val="22"/>
                <w:szCs w:val="22"/>
              </w:rPr>
              <w:t>NEIN</w:t>
            </w:r>
          </w:p>
        </w:tc>
      </w:tr>
      <w:tr w:rsidR="007A2514" w14:paraId="7BEA80C7" w14:textId="77777777" w:rsidTr="00DF5771">
        <w:tc>
          <w:tcPr>
            <w:tcW w:w="7933" w:type="dxa"/>
          </w:tcPr>
          <w:p w14:paraId="10EED173" w14:textId="77777777" w:rsidR="007A2514" w:rsidRPr="00AF0AB1" w:rsidRDefault="007A2514" w:rsidP="00DF5771">
            <w:pPr>
              <w:spacing w:line="276" w:lineRule="auto"/>
              <w:jc w:val="both"/>
              <w:rPr>
                <w:sz w:val="22"/>
                <w:szCs w:val="22"/>
              </w:rPr>
            </w:pPr>
            <w:r>
              <w:rPr>
                <w:sz w:val="22"/>
                <w:szCs w:val="22"/>
              </w:rPr>
              <w:t xml:space="preserve">Wenn das verwendete </w:t>
            </w:r>
            <w:r w:rsidRPr="00AF0AB1">
              <w:rPr>
                <w:sz w:val="22"/>
                <w:szCs w:val="22"/>
              </w:rPr>
              <w:t>KI-System von Ihnen wesentlich geändert worden?</w:t>
            </w:r>
          </w:p>
          <w:p w14:paraId="34E5D057" w14:textId="77777777" w:rsidR="007A2514" w:rsidRPr="007C07FA" w:rsidRDefault="007A2514" w:rsidP="00DF5771">
            <w:pPr>
              <w:spacing w:line="276" w:lineRule="auto"/>
              <w:jc w:val="both"/>
              <w:rPr>
                <w:sz w:val="22"/>
                <w:szCs w:val="22"/>
              </w:rPr>
            </w:pPr>
          </w:p>
        </w:tc>
        <w:tc>
          <w:tcPr>
            <w:tcW w:w="851" w:type="dxa"/>
          </w:tcPr>
          <w:p w14:paraId="6F766FD8" w14:textId="77777777" w:rsidR="007A2514" w:rsidRPr="007C07FA" w:rsidRDefault="007A2514" w:rsidP="00DF5771">
            <w:pPr>
              <w:spacing w:line="276" w:lineRule="auto"/>
              <w:jc w:val="center"/>
              <w:rPr>
                <w:b/>
                <w:bCs/>
                <w:sz w:val="22"/>
                <w:szCs w:val="22"/>
              </w:rPr>
            </w:pPr>
          </w:p>
        </w:tc>
        <w:tc>
          <w:tcPr>
            <w:tcW w:w="844" w:type="dxa"/>
          </w:tcPr>
          <w:p w14:paraId="2DADB44C" w14:textId="77777777" w:rsidR="007A2514" w:rsidRPr="007C07FA" w:rsidRDefault="007A2514" w:rsidP="00DF5771">
            <w:pPr>
              <w:spacing w:line="276" w:lineRule="auto"/>
              <w:jc w:val="center"/>
              <w:rPr>
                <w:b/>
                <w:bCs/>
                <w:sz w:val="22"/>
                <w:szCs w:val="22"/>
              </w:rPr>
            </w:pPr>
          </w:p>
        </w:tc>
      </w:tr>
      <w:tr w:rsidR="007A2514" w14:paraId="7458495A" w14:textId="77777777" w:rsidTr="00DF5771">
        <w:tc>
          <w:tcPr>
            <w:tcW w:w="7933" w:type="dxa"/>
            <w:shd w:val="clear" w:color="auto" w:fill="F2F2F2" w:themeFill="background1" w:themeFillShade="F2"/>
          </w:tcPr>
          <w:p w14:paraId="6E5B42D5" w14:textId="77777777" w:rsidR="007A2514" w:rsidRPr="007C07FA" w:rsidRDefault="007A2514" w:rsidP="00DF5771">
            <w:pPr>
              <w:spacing w:line="276" w:lineRule="auto"/>
              <w:jc w:val="both"/>
              <w:rPr>
                <w:b/>
                <w:bCs/>
                <w:sz w:val="22"/>
                <w:szCs w:val="22"/>
              </w:rPr>
            </w:pPr>
            <w:r w:rsidRPr="007C07FA">
              <w:rPr>
                <w:b/>
                <w:bCs/>
                <w:sz w:val="22"/>
                <w:szCs w:val="22"/>
              </w:rPr>
              <w:t>Frage 2.</w:t>
            </w:r>
            <w:r>
              <w:rPr>
                <w:b/>
                <w:bCs/>
                <w:sz w:val="22"/>
                <w:szCs w:val="22"/>
              </w:rPr>
              <w:t>6 Anbieter ist:</w:t>
            </w:r>
          </w:p>
        </w:tc>
        <w:tc>
          <w:tcPr>
            <w:tcW w:w="851" w:type="dxa"/>
            <w:shd w:val="clear" w:color="auto" w:fill="F2F2F2" w:themeFill="background1" w:themeFillShade="F2"/>
          </w:tcPr>
          <w:p w14:paraId="3E1FDEFD" w14:textId="77777777" w:rsidR="007A2514" w:rsidRPr="007C07FA" w:rsidRDefault="007A2514" w:rsidP="00DF5771">
            <w:pPr>
              <w:spacing w:line="276" w:lineRule="auto"/>
              <w:jc w:val="center"/>
              <w:rPr>
                <w:b/>
                <w:bCs/>
                <w:sz w:val="22"/>
                <w:szCs w:val="22"/>
              </w:rPr>
            </w:pPr>
            <w:r w:rsidRPr="007C07FA">
              <w:rPr>
                <w:b/>
                <w:bCs/>
                <w:sz w:val="22"/>
                <w:szCs w:val="22"/>
              </w:rPr>
              <w:t>JA</w:t>
            </w:r>
          </w:p>
        </w:tc>
        <w:tc>
          <w:tcPr>
            <w:tcW w:w="844" w:type="dxa"/>
            <w:shd w:val="clear" w:color="auto" w:fill="F2F2F2" w:themeFill="background1" w:themeFillShade="F2"/>
          </w:tcPr>
          <w:p w14:paraId="67BA6241" w14:textId="77777777" w:rsidR="007A2514" w:rsidRPr="007C07FA" w:rsidRDefault="007A2514" w:rsidP="00DF5771">
            <w:pPr>
              <w:spacing w:line="276" w:lineRule="auto"/>
              <w:jc w:val="center"/>
              <w:rPr>
                <w:b/>
                <w:bCs/>
                <w:sz w:val="22"/>
                <w:szCs w:val="22"/>
              </w:rPr>
            </w:pPr>
            <w:r w:rsidRPr="007C07FA">
              <w:rPr>
                <w:b/>
                <w:bCs/>
                <w:sz w:val="22"/>
                <w:szCs w:val="22"/>
              </w:rPr>
              <w:t>NEIN</w:t>
            </w:r>
          </w:p>
        </w:tc>
      </w:tr>
      <w:tr w:rsidR="007A2514" w14:paraId="117002E0" w14:textId="77777777" w:rsidTr="00DF5771">
        <w:tc>
          <w:tcPr>
            <w:tcW w:w="7933" w:type="dxa"/>
          </w:tcPr>
          <w:p w14:paraId="7A02F78E" w14:textId="77777777" w:rsidR="007A2514" w:rsidRPr="007C07FA" w:rsidRDefault="007A2514" w:rsidP="00DF5771">
            <w:pPr>
              <w:spacing w:line="276" w:lineRule="auto"/>
              <w:jc w:val="both"/>
              <w:rPr>
                <w:sz w:val="22"/>
                <w:szCs w:val="22"/>
              </w:rPr>
            </w:pPr>
            <w:r>
              <w:rPr>
                <w:sz w:val="22"/>
                <w:szCs w:val="22"/>
              </w:rPr>
              <w:t>Wenn das KI-System</w:t>
            </w:r>
            <w:r w:rsidRPr="00AF0AB1">
              <w:rPr>
                <w:sz w:val="22"/>
                <w:szCs w:val="22"/>
              </w:rPr>
              <w:t xml:space="preserve"> vom ursprünglichen Verwendungszweck her modifiziert worden</w:t>
            </w:r>
            <w:r>
              <w:rPr>
                <w:sz w:val="22"/>
                <w:szCs w:val="22"/>
              </w:rPr>
              <w:t xml:space="preserve"> ist</w:t>
            </w:r>
            <w:r w:rsidRPr="00AF0AB1">
              <w:rPr>
                <w:sz w:val="22"/>
                <w:szCs w:val="22"/>
              </w:rPr>
              <w:t>, d. h., Sie haben die Zweckbestimmung verändert?</w:t>
            </w:r>
          </w:p>
        </w:tc>
        <w:tc>
          <w:tcPr>
            <w:tcW w:w="851" w:type="dxa"/>
          </w:tcPr>
          <w:p w14:paraId="5EDFF826" w14:textId="77777777" w:rsidR="007A2514" w:rsidRPr="007C07FA" w:rsidRDefault="007A2514" w:rsidP="00DF5771">
            <w:pPr>
              <w:spacing w:line="276" w:lineRule="auto"/>
              <w:jc w:val="center"/>
              <w:rPr>
                <w:b/>
                <w:bCs/>
                <w:sz w:val="22"/>
                <w:szCs w:val="22"/>
              </w:rPr>
            </w:pPr>
          </w:p>
        </w:tc>
        <w:tc>
          <w:tcPr>
            <w:tcW w:w="844" w:type="dxa"/>
          </w:tcPr>
          <w:p w14:paraId="513FA37E" w14:textId="77777777" w:rsidR="007A2514" w:rsidRPr="007C07FA" w:rsidRDefault="007A2514" w:rsidP="00DF5771">
            <w:pPr>
              <w:spacing w:line="276" w:lineRule="auto"/>
              <w:jc w:val="center"/>
              <w:rPr>
                <w:b/>
                <w:bCs/>
                <w:sz w:val="22"/>
                <w:szCs w:val="22"/>
              </w:rPr>
            </w:pPr>
          </w:p>
        </w:tc>
      </w:tr>
    </w:tbl>
    <w:p w14:paraId="112B06A5" w14:textId="77777777" w:rsidR="007A2514" w:rsidRDefault="007A2514" w:rsidP="007A2514">
      <w:pPr>
        <w:spacing w:line="276" w:lineRule="auto"/>
        <w:jc w:val="both"/>
        <w:rPr>
          <w:sz w:val="22"/>
          <w:szCs w:val="22"/>
        </w:rPr>
      </w:pPr>
      <w:r w:rsidRPr="007C07FA">
        <w:rPr>
          <w:sz w:val="22"/>
          <w:szCs w:val="22"/>
        </w:rPr>
        <w:t>Beachten Sie bitte, dass es hier auf den Einzelfall</w:t>
      </w:r>
      <w:r>
        <w:rPr>
          <w:sz w:val="22"/>
          <w:szCs w:val="22"/>
        </w:rPr>
        <w:t xml:space="preserve"> </w:t>
      </w:r>
      <w:r w:rsidRPr="007C07FA">
        <w:rPr>
          <w:sz w:val="22"/>
          <w:szCs w:val="22"/>
        </w:rPr>
        <w:t>ankommt und dass der AI-Act besondere Anforderungen an Anbieter von KI-Systemen (und</w:t>
      </w:r>
      <w:r>
        <w:rPr>
          <w:sz w:val="22"/>
          <w:szCs w:val="22"/>
        </w:rPr>
        <w:t xml:space="preserve"> </w:t>
      </w:r>
      <w:r w:rsidRPr="007C07FA">
        <w:rPr>
          <w:sz w:val="22"/>
          <w:szCs w:val="22"/>
        </w:rPr>
        <w:t>KI-Modellen mit allgemeinem Verwendungszweck) stellt.</w:t>
      </w:r>
    </w:p>
    <w:p w14:paraId="3AAAB56B" w14:textId="77777777" w:rsidR="007A2514" w:rsidRDefault="007A2514" w:rsidP="007A2514">
      <w:pPr>
        <w:spacing w:line="276" w:lineRule="auto"/>
        <w:jc w:val="both"/>
        <w:rPr>
          <w:sz w:val="22"/>
          <w:szCs w:val="22"/>
        </w:rPr>
      </w:pPr>
    </w:p>
    <w:p w14:paraId="41FE9CAB" w14:textId="77777777" w:rsidR="007A2514" w:rsidRDefault="007A2514" w:rsidP="007A2514">
      <w:pPr>
        <w:spacing w:line="276" w:lineRule="auto"/>
        <w:jc w:val="both"/>
        <w:rPr>
          <w:sz w:val="22"/>
          <w:szCs w:val="22"/>
        </w:rPr>
      </w:pPr>
      <w:r>
        <w:rPr>
          <w:sz w:val="22"/>
          <w:szCs w:val="22"/>
        </w:rPr>
        <w:t>Auswertung der Rolle im Unternehmen</w:t>
      </w:r>
    </w:p>
    <w:p w14:paraId="5FCD1AF2" w14:textId="77777777" w:rsidR="007A2514" w:rsidRDefault="007A2514" w:rsidP="007A2514">
      <w:pPr>
        <w:spacing w:line="276" w:lineRule="auto"/>
        <w:jc w:val="both"/>
        <w:rPr>
          <w:sz w:val="22"/>
          <w:szCs w:val="22"/>
        </w:rPr>
      </w:pPr>
    </w:p>
    <w:tbl>
      <w:tblPr>
        <w:tblStyle w:val="Tabellenraster"/>
        <w:tblW w:w="0" w:type="auto"/>
        <w:tblLook w:val="04A0" w:firstRow="1" w:lastRow="0" w:firstColumn="1" w:lastColumn="0" w:noHBand="0" w:noVBand="1"/>
      </w:tblPr>
      <w:tblGrid>
        <w:gridCol w:w="7933"/>
        <w:gridCol w:w="851"/>
        <w:gridCol w:w="844"/>
      </w:tblGrid>
      <w:tr w:rsidR="007A2514" w14:paraId="5C7A9B4A" w14:textId="77777777" w:rsidTr="00DF5771">
        <w:tc>
          <w:tcPr>
            <w:tcW w:w="7933" w:type="dxa"/>
            <w:shd w:val="clear" w:color="auto" w:fill="F2F2F2" w:themeFill="background1" w:themeFillShade="F2"/>
          </w:tcPr>
          <w:p w14:paraId="5A8F930C" w14:textId="77777777" w:rsidR="007A2514" w:rsidRPr="007C07FA" w:rsidRDefault="007A2514" w:rsidP="00DF5771">
            <w:pPr>
              <w:spacing w:line="276" w:lineRule="auto"/>
              <w:jc w:val="both"/>
              <w:rPr>
                <w:b/>
                <w:bCs/>
                <w:sz w:val="22"/>
                <w:szCs w:val="22"/>
              </w:rPr>
            </w:pPr>
            <w:r>
              <w:rPr>
                <w:b/>
                <w:bCs/>
                <w:sz w:val="22"/>
                <w:szCs w:val="22"/>
              </w:rPr>
              <w:t>Auswertung 1</w:t>
            </w:r>
          </w:p>
        </w:tc>
        <w:tc>
          <w:tcPr>
            <w:tcW w:w="851" w:type="dxa"/>
            <w:shd w:val="clear" w:color="auto" w:fill="F2F2F2" w:themeFill="background1" w:themeFillShade="F2"/>
          </w:tcPr>
          <w:p w14:paraId="51092B18" w14:textId="77777777" w:rsidR="007A2514" w:rsidRPr="007C07FA" w:rsidRDefault="007A2514" w:rsidP="00DF5771">
            <w:pPr>
              <w:spacing w:line="276" w:lineRule="auto"/>
              <w:jc w:val="center"/>
              <w:rPr>
                <w:b/>
                <w:bCs/>
                <w:sz w:val="22"/>
                <w:szCs w:val="22"/>
              </w:rPr>
            </w:pPr>
            <w:r w:rsidRPr="007C07FA">
              <w:rPr>
                <w:b/>
                <w:bCs/>
                <w:sz w:val="22"/>
                <w:szCs w:val="22"/>
              </w:rPr>
              <w:t>JA</w:t>
            </w:r>
          </w:p>
        </w:tc>
        <w:tc>
          <w:tcPr>
            <w:tcW w:w="844" w:type="dxa"/>
            <w:shd w:val="clear" w:color="auto" w:fill="F2F2F2" w:themeFill="background1" w:themeFillShade="F2"/>
          </w:tcPr>
          <w:p w14:paraId="67C71B99" w14:textId="77777777" w:rsidR="007A2514" w:rsidRPr="007C07FA" w:rsidRDefault="007A2514" w:rsidP="00DF5771">
            <w:pPr>
              <w:spacing w:line="276" w:lineRule="auto"/>
              <w:jc w:val="center"/>
              <w:rPr>
                <w:b/>
                <w:bCs/>
                <w:sz w:val="22"/>
                <w:szCs w:val="22"/>
              </w:rPr>
            </w:pPr>
            <w:r w:rsidRPr="007C07FA">
              <w:rPr>
                <w:b/>
                <w:bCs/>
                <w:sz w:val="22"/>
                <w:szCs w:val="22"/>
              </w:rPr>
              <w:t>NEIN</w:t>
            </w:r>
          </w:p>
        </w:tc>
      </w:tr>
      <w:tr w:rsidR="007A2514" w14:paraId="45453FDB" w14:textId="77777777" w:rsidTr="00DF5771">
        <w:tc>
          <w:tcPr>
            <w:tcW w:w="7933" w:type="dxa"/>
          </w:tcPr>
          <w:p w14:paraId="66A4567F" w14:textId="77777777" w:rsidR="007A2514" w:rsidRPr="007C07FA" w:rsidRDefault="007A2514" w:rsidP="00DF5771">
            <w:pPr>
              <w:spacing w:line="276" w:lineRule="auto"/>
              <w:jc w:val="both"/>
              <w:rPr>
                <w:sz w:val="22"/>
                <w:szCs w:val="22"/>
              </w:rPr>
            </w:pPr>
            <w:r>
              <w:rPr>
                <w:sz w:val="22"/>
                <w:szCs w:val="22"/>
              </w:rPr>
              <w:t>Das Unternehmen ist Anwender</w:t>
            </w:r>
          </w:p>
        </w:tc>
        <w:tc>
          <w:tcPr>
            <w:tcW w:w="851" w:type="dxa"/>
          </w:tcPr>
          <w:p w14:paraId="49974690" w14:textId="77777777" w:rsidR="007A2514" w:rsidRPr="007C07FA" w:rsidRDefault="007A2514" w:rsidP="00DF5771">
            <w:pPr>
              <w:spacing w:line="276" w:lineRule="auto"/>
              <w:jc w:val="center"/>
              <w:rPr>
                <w:b/>
                <w:bCs/>
                <w:sz w:val="22"/>
                <w:szCs w:val="22"/>
              </w:rPr>
            </w:pPr>
          </w:p>
        </w:tc>
        <w:tc>
          <w:tcPr>
            <w:tcW w:w="844" w:type="dxa"/>
          </w:tcPr>
          <w:p w14:paraId="4B7AE8E4" w14:textId="77777777" w:rsidR="007A2514" w:rsidRPr="007C07FA" w:rsidRDefault="007A2514" w:rsidP="00DF5771">
            <w:pPr>
              <w:spacing w:line="276" w:lineRule="auto"/>
              <w:jc w:val="center"/>
              <w:rPr>
                <w:b/>
                <w:bCs/>
                <w:sz w:val="22"/>
                <w:szCs w:val="22"/>
              </w:rPr>
            </w:pPr>
          </w:p>
        </w:tc>
      </w:tr>
      <w:tr w:rsidR="007A2514" w14:paraId="1530D735" w14:textId="77777777" w:rsidTr="00DF5771">
        <w:tc>
          <w:tcPr>
            <w:tcW w:w="7933" w:type="dxa"/>
            <w:shd w:val="clear" w:color="auto" w:fill="F2F2F2" w:themeFill="background1" w:themeFillShade="F2"/>
          </w:tcPr>
          <w:p w14:paraId="0CAF83E9" w14:textId="77777777" w:rsidR="007A2514" w:rsidRPr="007C07FA" w:rsidRDefault="007A2514" w:rsidP="00DF5771">
            <w:pPr>
              <w:spacing w:line="276" w:lineRule="auto"/>
              <w:jc w:val="both"/>
              <w:rPr>
                <w:b/>
                <w:bCs/>
                <w:sz w:val="22"/>
                <w:szCs w:val="22"/>
              </w:rPr>
            </w:pPr>
            <w:r>
              <w:rPr>
                <w:b/>
                <w:bCs/>
                <w:sz w:val="22"/>
                <w:szCs w:val="22"/>
              </w:rPr>
              <w:t>Auswertung 2</w:t>
            </w:r>
          </w:p>
        </w:tc>
        <w:tc>
          <w:tcPr>
            <w:tcW w:w="851" w:type="dxa"/>
            <w:shd w:val="clear" w:color="auto" w:fill="F2F2F2" w:themeFill="background1" w:themeFillShade="F2"/>
          </w:tcPr>
          <w:p w14:paraId="446442D5" w14:textId="77777777" w:rsidR="007A2514" w:rsidRPr="007C07FA" w:rsidRDefault="007A2514" w:rsidP="00DF5771">
            <w:pPr>
              <w:spacing w:line="276" w:lineRule="auto"/>
              <w:jc w:val="center"/>
              <w:rPr>
                <w:b/>
                <w:bCs/>
                <w:sz w:val="22"/>
                <w:szCs w:val="22"/>
              </w:rPr>
            </w:pPr>
            <w:r w:rsidRPr="007C07FA">
              <w:rPr>
                <w:b/>
                <w:bCs/>
                <w:sz w:val="22"/>
                <w:szCs w:val="22"/>
              </w:rPr>
              <w:t>JA</w:t>
            </w:r>
          </w:p>
        </w:tc>
        <w:tc>
          <w:tcPr>
            <w:tcW w:w="844" w:type="dxa"/>
            <w:shd w:val="clear" w:color="auto" w:fill="F2F2F2" w:themeFill="background1" w:themeFillShade="F2"/>
          </w:tcPr>
          <w:p w14:paraId="5564C044" w14:textId="77777777" w:rsidR="007A2514" w:rsidRPr="007C07FA" w:rsidRDefault="007A2514" w:rsidP="00DF5771">
            <w:pPr>
              <w:spacing w:line="276" w:lineRule="auto"/>
              <w:jc w:val="center"/>
              <w:rPr>
                <w:b/>
                <w:bCs/>
                <w:sz w:val="22"/>
                <w:szCs w:val="22"/>
              </w:rPr>
            </w:pPr>
            <w:r w:rsidRPr="007C07FA">
              <w:rPr>
                <w:b/>
                <w:bCs/>
                <w:sz w:val="22"/>
                <w:szCs w:val="22"/>
              </w:rPr>
              <w:t>NEIN</w:t>
            </w:r>
          </w:p>
        </w:tc>
      </w:tr>
      <w:tr w:rsidR="007A2514" w14:paraId="0DB5C48B" w14:textId="77777777" w:rsidTr="00DF5771">
        <w:tc>
          <w:tcPr>
            <w:tcW w:w="7933" w:type="dxa"/>
          </w:tcPr>
          <w:p w14:paraId="0DBCD251" w14:textId="77777777" w:rsidR="007A2514" w:rsidRPr="007C07FA" w:rsidRDefault="007A2514" w:rsidP="00DF5771">
            <w:pPr>
              <w:spacing w:line="276" w:lineRule="auto"/>
              <w:jc w:val="both"/>
              <w:rPr>
                <w:sz w:val="22"/>
                <w:szCs w:val="22"/>
              </w:rPr>
            </w:pPr>
            <w:r>
              <w:rPr>
                <w:sz w:val="22"/>
                <w:szCs w:val="22"/>
              </w:rPr>
              <w:t>Das Unternehmen ist Betreiber</w:t>
            </w:r>
          </w:p>
        </w:tc>
        <w:tc>
          <w:tcPr>
            <w:tcW w:w="851" w:type="dxa"/>
          </w:tcPr>
          <w:p w14:paraId="1FDD1A89" w14:textId="77777777" w:rsidR="007A2514" w:rsidRPr="007C07FA" w:rsidRDefault="007A2514" w:rsidP="00DF5771">
            <w:pPr>
              <w:spacing w:line="276" w:lineRule="auto"/>
              <w:jc w:val="center"/>
              <w:rPr>
                <w:b/>
                <w:bCs/>
                <w:sz w:val="22"/>
                <w:szCs w:val="22"/>
              </w:rPr>
            </w:pPr>
          </w:p>
        </w:tc>
        <w:tc>
          <w:tcPr>
            <w:tcW w:w="844" w:type="dxa"/>
          </w:tcPr>
          <w:p w14:paraId="004FBA96" w14:textId="77777777" w:rsidR="007A2514" w:rsidRPr="007C07FA" w:rsidRDefault="007A2514" w:rsidP="00DF5771">
            <w:pPr>
              <w:spacing w:line="276" w:lineRule="auto"/>
              <w:jc w:val="center"/>
              <w:rPr>
                <w:b/>
                <w:bCs/>
                <w:sz w:val="22"/>
                <w:szCs w:val="22"/>
              </w:rPr>
            </w:pPr>
          </w:p>
        </w:tc>
      </w:tr>
    </w:tbl>
    <w:p w14:paraId="1141B6E2" w14:textId="77777777" w:rsidR="007A2514" w:rsidRDefault="007A2514" w:rsidP="007A2514">
      <w:pPr>
        <w:spacing w:line="276" w:lineRule="auto"/>
        <w:jc w:val="both"/>
        <w:rPr>
          <w:b/>
          <w:bCs/>
          <w:sz w:val="22"/>
          <w:szCs w:val="22"/>
        </w:rPr>
      </w:pPr>
    </w:p>
    <w:p w14:paraId="2111A84B" w14:textId="77777777" w:rsidR="007A2514" w:rsidRPr="0063031F" w:rsidRDefault="007A2514" w:rsidP="007A2514">
      <w:pPr>
        <w:spacing w:line="276" w:lineRule="auto"/>
        <w:jc w:val="both"/>
        <w:rPr>
          <w:b/>
          <w:bCs/>
          <w:sz w:val="22"/>
          <w:szCs w:val="22"/>
        </w:rPr>
      </w:pPr>
      <w:r w:rsidRPr="0063031F">
        <w:rPr>
          <w:b/>
          <w:bCs/>
          <w:sz w:val="22"/>
          <w:szCs w:val="22"/>
        </w:rPr>
        <w:t>Hinweis:</w:t>
      </w:r>
    </w:p>
    <w:p w14:paraId="3D720704" w14:textId="77777777" w:rsidR="007A2514" w:rsidRDefault="007A2514" w:rsidP="007A2514">
      <w:pPr>
        <w:spacing w:line="276" w:lineRule="auto"/>
        <w:jc w:val="both"/>
        <w:rPr>
          <w:sz w:val="22"/>
          <w:szCs w:val="22"/>
        </w:rPr>
      </w:pPr>
      <w:r>
        <w:rPr>
          <w:sz w:val="22"/>
          <w:szCs w:val="22"/>
        </w:rPr>
        <w:t>Unternehmen können sowohl Anwender, also das KI-System selbst nutzen, aber auch Betreiber sein, indem Sie das System auch vermarkten und anderen Unternehmen anbieten.</w:t>
      </w:r>
    </w:p>
    <w:p w14:paraId="5A83F23A" w14:textId="77777777" w:rsidR="007A2514" w:rsidRDefault="007A2514" w:rsidP="007A2514">
      <w:pPr>
        <w:spacing w:line="276" w:lineRule="auto"/>
        <w:jc w:val="both"/>
        <w:rPr>
          <w:sz w:val="22"/>
          <w:szCs w:val="22"/>
        </w:rPr>
      </w:pPr>
    </w:p>
    <w:p w14:paraId="12F089BE" w14:textId="77777777" w:rsidR="007A2514" w:rsidRDefault="007A2514" w:rsidP="007A2514">
      <w:pPr>
        <w:rPr>
          <w:sz w:val="22"/>
          <w:szCs w:val="22"/>
        </w:rPr>
      </w:pPr>
      <w:r>
        <w:rPr>
          <w:sz w:val="22"/>
          <w:szCs w:val="22"/>
        </w:rPr>
        <w:br w:type="page"/>
      </w:r>
    </w:p>
    <w:p w14:paraId="30E0FC5D" w14:textId="77777777" w:rsidR="007A2514" w:rsidRPr="0063031F" w:rsidRDefault="007A2514" w:rsidP="007A2514">
      <w:pPr>
        <w:spacing w:line="276" w:lineRule="auto"/>
        <w:jc w:val="both"/>
        <w:rPr>
          <w:b/>
          <w:bCs/>
          <w:sz w:val="22"/>
          <w:szCs w:val="22"/>
        </w:rPr>
      </w:pPr>
      <w:r w:rsidRPr="0063031F">
        <w:rPr>
          <w:b/>
          <w:bCs/>
          <w:sz w:val="22"/>
          <w:szCs w:val="22"/>
        </w:rPr>
        <w:lastRenderedPageBreak/>
        <w:t>Arbeitsschritt 3</w:t>
      </w:r>
    </w:p>
    <w:p w14:paraId="423E5A6B" w14:textId="77777777" w:rsidR="007A2514" w:rsidRDefault="007A2514" w:rsidP="007A2514">
      <w:pPr>
        <w:spacing w:line="276" w:lineRule="auto"/>
        <w:jc w:val="both"/>
        <w:rPr>
          <w:sz w:val="22"/>
          <w:szCs w:val="22"/>
        </w:rPr>
      </w:pPr>
      <w:r>
        <w:rPr>
          <w:sz w:val="22"/>
          <w:szCs w:val="22"/>
        </w:rPr>
        <w:t xml:space="preserve">Bewertung der </w:t>
      </w:r>
      <w:r w:rsidRPr="0063031F">
        <w:rPr>
          <w:sz w:val="22"/>
          <w:szCs w:val="22"/>
        </w:rPr>
        <w:t>Risikokategorie der jeweiligen KI-Anwendung.</w:t>
      </w:r>
    </w:p>
    <w:p w14:paraId="6D1FA484" w14:textId="77777777" w:rsidR="007A2514" w:rsidRDefault="007A2514" w:rsidP="007A2514">
      <w:pPr>
        <w:spacing w:line="276" w:lineRule="auto"/>
        <w:jc w:val="both"/>
        <w:rPr>
          <w:sz w:val="22"/>
          <w:szCs w:val="22"/>
        </w:rPr>
      </w:pPr>
    </w:p>
    <w:p w14:paraId="71F76080" w14:textId="77777777" w:rsidR="007A2514" w:rsidRDefault="007A2514" w:rsidP="007A2514">
      <w:pPr>
        <w:spacing w:line="276" w:lineRule="auto"/>
        <w:jc w:val="both"/>
        <w:rPr>
          <w:b/>
          <w:bCs/>
          <w:sz w:val="22"/>
          <w:szCs w:val="22"/>
        </w:rPr>
      </w:pPr>
      <w:r>
        <w:rPr>
          <w:b/>
          <w:bCs/>
          <w:sz w:val="22"/>
          <w:szCs w:val="22"/>
        </w:rPr>
        <w:t xml:space="preserve">3.1 </w:t>
      </w:r>
      <w:r w:rsidRPr="0063031F">
        <w:rPr>
          <w:b/>
          <w:bCs/>
          <w:sz w:val="22"/>
          <w:szCs w:val="22"/>
        </w:rPr>
        <w:t>KI-Anwendungen ohne oder mit geringem Risiko</w:t>
      </w:r>
    </w:p>
    <w:p w14:paraId="3A3DF4C7" w14:textId="77777777" w:rsidR="007A2514" w:rsidRDefault="007A2514" w:rsidP="007A2514">
      <w:pPr>
        <w:spacing w:line="276" w:lineRule="auto"/>
        <w:jc w:val="both"/>
        <w:rPr>
          <w:sz w:val="22"/>
          <w:szCs w:val="22"/>
        </w:rPr>
      </w:pPr>
      <w:r w:rsidRPr="00204F63">
        <w:rPr>
          <w:sz w:val="22"/>
          <w:szCs w:val="22"/>
        </w:rPr>
        <w:t>Die allermeisten KI-Anwendungen, die aktuell im Einsatz sind, sind mit keinem oder nur mit</w:t>
      </w:r>
      <w:r>
        <w:rPr>
          <w:sz w:val="22"/>
          <w:szCs w:val="22"/>
        </w:rPr>
        <w:t xml:space="preserve"> </w:t>
      </w:r>
      <w:r w:rsidRPr="00204F63">
        <w:rPr>
          <w:sz w:val="22"/>
          <w:szCs w:val="22"/>
        </w:rPr>
        <w:t>minimalem Risiko verbunden. Weder Anbietern noch Betreibern dieser KI-Anwendungen</w:t>
      </w:r>
      <w:r>
        <w:rPr>
          <w:sz w:val="22"/>
          <w:szCs w:val="22"/>
        </w:rPr>
        <w:t xml:space="preserve"> </w:t>
      </w:r>
      <w:r w:rsidRPr="00204F63">
        <w:rPr>
          <w:sz w:val="22"/>
          <w:szCs w:val="22"/>
        </w:rPr>
        <w:t>werden strikte Pflichten auferlegt.</w:t>
      </w:r>
    </w:p>
    <w:tbl>
      <w:tblPr>
        <w:tblStyle w:val="Tabellenraster"/>
        <w:tblW w:w="0" w:type="auto"/>
        <w:tblLook w:val="04A0" w:firstRow="1" w:lastRow="0" w:firstColumn="1" w:lastColumn="0" w:noHBand="0" w:noVBand="1"/>
      </w:tblPr>
      <w:tblGrid>
        <w:gridCol w:w="8926"/>
        <w:gridCol w:w="702"/>
      </w:tblGrid>
      <w:tr w:rsidR="007A2514" w14:paraId="7C5E28D9" w14:textId="77777777" w:rsidTr="00DF5771">
        <w:tc>
          <w:tcPr>
            <w:tcW w:w="8926" w:type="dxa"/>
          </w:tcPr>
          <w:p w14:paraId="75E44DE2" w14:textId="77777777" w:rsidR="007A2514" w:rsidRDefault="007A2514" w:rsidP="00DF5771">
            <w:pPr>
              <w:spacing w:line="276" w:lineRule="auto"/>
              <w:jc w:val="both"/>
              <w:rPr>
                <w:b/>
                <w:bCs/>
                <w:sz w:val="22"/>
                <w:szCs w:val="22"/>
              </w:rPr>
            </w:pPr>
            <w:r>
              <w:rPr>
                <w:b/>
                <w:bCs/>
                <w:sz w:val="22"/>
                <w:szCs w:val="22"/>
              </w:rPr>
              <w:t>Bewertung gemäß Herstellerangaben, bzw. Programmierung</w:t>
            </w:r>
          </w:p>
        </w:tc>
        <w:tc>
          <w:tcPr>
            <w:tcW w:w="702" w:type="dxa"/>
          </w:tcPr>
          <w:p w14:paraId="528CBDE7" w14:textId="77777777" w:rsidR="007A2514" w:rsidRDefault="007A2514" w:rsidP="00DF5771">
            <w:pPr>
              <w:spacing w:line="276" w:lineRule="auto"/>
              <w:jc w:val="center"/>
              <w:rPr>
                <w:b/>
                <w:bCs/>
                <w:sz w:val="22"/>
                <w:szCs w:val="22"/>
              </w:rPr>
            </w:pPr>
            <w:r>
              <w:rPr>
                <w:b/>
                <w:bCs/>
                <w:sz w:val="22"/>
                <w:szCs w:val="22"/>
              </w:rPr>
              <w:t>JA</w:t>
            </w:r>
          </w:p>
        </w:tc>
      </w:tr>
      <w:tr w:rsidR="007A2514" w14:paraId="49B90507" w14:textId="77777777" w:rsidTr="00DF5771">
        <w:tc>
          <w:tcPr>
            <w:tcW w:w="8926" w:type="dxa"/>
          </w:tcPr>
          <w:p w14:paraId="4351F62E" w14:textId="77777777" w:rsidR="007A2514" w:rsidRPr="00DF1125" w:rsidRDefault="007A2514" w:rsidP="00DF5771">
            <w:pPr>
              <w:spacing w:line="276" w:lineRule="auto"/>
              <w:jc w:val="both"/>
              <w:rPr>
                <w:sz w:val="22"/>
                <w:szCs w:val="22"/>
              </w:rPr>
            </w:pPr>
            <w:r w:rsidRPr="00DF1125">
              <w:rPr>
                <w:sz w:val="22"/>
                <w:szCs w:val="22"/>
              </w:rPr>
              <w:t>KI-Systeme zur Ton</w:t>
            </w:r>
            <w:r>
              <w:rPr>
                <w:sz w:val="22"/>
                <w:szCs w:val="22"/>
              </w:rPr>
              <w:t>-</w:t>
            </w:r>
            <w:r w:rsidRPr="00DF1125">
              <w:rPr>
                <w:sz w:val="22"/>
                <w:szCs w:val="22"/>
              </w:rPr>
              <w:t xml:space="preserve"> und Videobearbeitung</w:t>
            </w:r>
          </w:p>
        </w:tc>
        <w:tc>
          <w:tcPr>
            <w:tcW w:w="702" w:type="dxa"/>
          </w:tcPr>
          <w:p w14:paraId="3A5E2B89" w14:textId="77777777" w:rsidR="007A2514" w:rsidRPr="00DF1125" w:rsidRDefault="007A2514" w:rsidP="00DF5771">
            <w:pPr>
              <w:spacing w:line="276" w:lineRule="auto"/>
              <w:jc w:val="center"/>
              <w:rPr>
                <w:sz w:val="22"/>
                <w:szCs w:val="22"/>
              </w:rPr>
            </w:pPr>
          </w:p>
        </w:tc>
      </w:tr>
      <w:tr w:rsidR="007A2514" w14:paraId="626E9A9C" w14:textId="77777777" w:rsidTr="00DF5771">
        <w:tc>
          <w:tcPr>
            <w:tcW w:w="8926" w:type="dxa"/>
          </w:tcPr>
          <w:p w14:paraId="5A02CAB6" w14:textId="77777777" w:rsidR="007A2514" w:rsidRPr="00DF1125" w:rsidRDefault="007A2514" w:rsidP="00DF5771">
            <w:pPr>
              <w:spacing w:line="276" w:lineRule="auto"/>
              <w:jc w:val="both"/>
              <w:rPr>
                <w:sz w:val="22"/>
                <w:szCs w:val="22"/>
              </w:rPr>
            </w:pPr>
            <w:r>
              <w:rPr>
                <w:sz w:val="22"/>
                <w:szCs w:val="22"/>
              </w:rPr>
              <w:t>KI-Systeme zur Aufgabenunterstützung in Mail-Programme</w:t>
            </w:r>
          </w:p>
        </w:tc>
        <w:tc>
          <w:tcPr>
            <w:tcW w:w="702" w:type="dxa"/>
          </w:tcPr>
          <w:p w14:paraId="38279AE8" w14:textId="77777777" w:rsidR="007A2514" w:rsidRPr="00DF1125" w:rsidRDefault="007A2514" w:rsidP="00DF5771">
            <w:pPr>
              <w:spacing w:line="276" w:lineRule="auto"/>
              <w:jc w:val="center"/>
              <w:rPr>
                <w:sz w:val="22"/>
                <w:szCs w:val="22"/>
              </w:rPr>
            </w:pPr>
          </w:p>
        </w:tc>
      </w:tr>
      <w:tr w:rsidR="007A2514" w14:paraId="2E372098" w14:textId="77777777" w:rsidTr="00DF5771">
        <w:tc>
          <w:tcPr>
            <w:tcW w:w="8926" w:type="dxa"/>
          </w:tcPr>
          <w:p w14:paraId="482E34D4" w14:textId="77777777" w:rsidR="007A2514" w:rsidRDefault="007A2514" w:rsidP="00DF5771">
            <w:pPr>
              <w:spacing w:line="276" w:lineRule="auto"/>
              <w:jc w:val="both"/>
              <w:rPr>
                <w:sz w:val="22"/>
                <w:szCs w:val="22"/>
              </w:rPr>
            </w:pPr>
            <w:r>
              <w:rPr>
                <w:sz w:val="22"/>
                <w:szCs w:val="22"/>
              </w:rPr>
              <w:t>KI-Systeme zur Aufgabenunterstützung für Tabellen-Kalkulationen, Texterstellung</w:t>
            </w:r>
          </w:p>
        </w:tc>
        <w:tc>
          <w:tcPr>
            <w:tcW w:w="702" w:type="dxa"/>
          </w:tcPr>
          <w:p w14:paraId="2FAD80E8" w14:textId="77777777" w:rsidR="007A2514" w:rsidRPr="00DF1125" w:rsidRDefault="007A2514" w:rsidP="00DF5771">
            <w:pPr>
              <w:spacing w:line="276" w:lineRule="auto"/>
              <w:jc w:val="center"/>
              <w:rPr>
                <w:sz w:val="22"/>
                <w:szCs w:val="22"/>
              </w:rPr>
            </w:pPr>
          </w:p>
        </w:tc>
      </w:tr>
      <w:tr w:rsidR="007A2514" w14:paraId="012C60E7" w14:textId="77777777" w:rsidTr="00DF5771">
        <w:tc>
          <w:tcPr>
            <w:tcW w:w="8926" w:type="dxa"/>
          </w:tcPr>
          <w:p w14:paraId="13EA38AB" w14:textId="77777777" w:rsidR="007A2514" w:rsidRDefault="007A2514" w:rsidP="00DF5771">
            <w:pPr>
              <w:spacing w:line="276" w:lineRule="auto"/>
              <w:jc w:val="both"/>
              <w:rPr>
                <w:sz w:val="22"/>
                <w:szCs w:val="22"/>
              </w:rPr>
            </w:pPr>
            <w:r>
              <w:rPr>
                <w:sz w:val="22"/>
                <w:szCs w:val="22"/>
              </w:rPr>
              <w:t>Sonstige: Beschreibung</w:t>
            </w:r>
          </w:p>
        </w:tc>
        <w:tc>
          <w:tcPr>
            <w:tcW w:w="702" w:type="dxa"/>
          </w:tcPr>
          <w:p w14:paraId="1B8CBC9C" w14:textId="77777777" w:rsidR="007A2514" w:rsidRPr="00DF1125" w:rsidRDefault="007A2514" w:rsidP="00DF5771">
            <w:pPr>
              <w:spacing w:line="276" w:lineRule="auto"/>
              <w:jc w:val="center"/>
              <w:rPr>
                <w:sz w:val="22"/>
                <w:szCs w:val="22"/>
              </w:rPr>
            </w:pPr>
          </w:p>
        </w:tc>
      </w:tr>
    </w:tbl>
    <w:p w14:paraId="1E8E2230" w14:textId="77777777" w:rsidR="007A2514" w:rsidRDefault="007A2514" w:rsidP="007A2514">
      <w:pPr>
        <w:spacing w:line="276" w:lineRule="auto"/>
        <w:jc w:val="both"/>
        <w:rPr>
          <w:b/>
          <w:bCs/>
          <w:sz w:val="22"/>
          <w:szCs w:val="22"/>
        </w:rPr>
      </w:pPr>
    </w:p>
    <w:p w14:paraId="4DC23B9E" w14:textId="77777777" w:rsidR="007A2514" w:rsidRPr="00DF1125" w:rsidRDefault="007A2514" w:rsidP="007A2514">
      <w:pPr>
        <w:spacing w:line="276" w:lineRule="auto"/>
        <w:jc w:val="both"/>
        <w:rPr>
          <w:b/>
          <w:bCs/>
          <w:sz w:val="22"/>
          <w:szCs w:val="22"/>
        </w:rPr>
      </w:pPr>
      <w:r>
        <w:rPr>
          <w:b/>
          <w:bCs/>
          <w:sz w:val="22"/>
          <w:szCs w:val="22"/>
        </w:rPr>
        <w:t xml:space="preserve">3.2 </w:t>
      </w:r>
      <w:r w:rsidRPr="00DF1125">
        <w:rPr>
          <w:b/>
          <w:bCs/>
          <w:sz w:val="22"/>
          <w:szCs w:val="22"/>
        </w:rPr>
        <w:t>KI-Anwendungen mit überschaubarem Risiko (Transparenzrisiko)</w:t>
      </w:r>
    </w:p>
    <w:p w14:paraId="2F75F9DF" w14:textId="77777777" w:rsidR="007A2514" w:rsidRDefault="007A2514" w:rsidP="007A2514">
      <w:pPr>
        <w:spacing w:line="276" w:lineRule="auto"/>
        <w:jc w:val="both"/>
        <w:rPr>
          <w:sz w:val="22"/>
          <w:szCs w:val="22"/>
        </w:rPr>
      </w:pPr>
      <w:r w:rsidRPr="00DF1125">
        <w:rPr>
          <w:sz w:val="22"/>
          <w:szCs w:val="22"/>
        </w:rPr>
        <w:t>KI-Systeme, die kein erhebliches Risiko für die Gesundheit, Sicherheit oder Grundrechte darstellen, können dennoch einem überschaubaren Risiko unterliegen. Dieses wird teilweise als Transparenzrisiko bezeichnet, denn die auferlegten Pflichten umfassen hauptsächlich eine transparente Offenlegung, wo KI im Einsatz ist oder war.</w:t>
      </w:r>
    </w:p>
    <w:tbl>
      <w:tblPr>
        <w:tblStyle w:val="Tabellenraster"/>
        <w:tblW w:w="0" w:type="auto"/>
        <w:tblLook w:val="04A0" w:firstRow="1" w:lastRow="0" w:firstColumn="1" w:lastColumn="0" w:noHBand="0" w:noVBand="1"/>
      </w:tblPr>
      <w:tblGrid>
        <w:gridCol w:w="8926"/>
        <w:gridCol w:w="702"/>
      </w:tblGrid>
      <w:tr w:rsidR="007A2514" w14:paraId="64F3AFAE" w14:textId="77777777" w:rsidTr="00DF5771">
        <w:tc>
          <w:tcPr>
            <w:tcW w:w="8926" w:type="dxa"/>
          </w:tcPr>
          <w:p w14:paraId="5BFFBD85" w14:textId="77777777" w:rsidR="007A2514" w:rsidRDefault="007A2514" w:rsidP="00DF5771">
            <w:pPr>
              <w:spacing w:line="276" w:lineRule="auto"/>
              <w:jc w:val="both"/>
              <w:rPr>
                <w:b/>
                <w:bCs/>
                <w:sz w:val="22"/>
                <w:szCs w:val="22"/>
              </w:rPr>
            </w:pPr>
            <w:r>
              <w:rPr>
                <w:b/>
                <w:bCs/>
                <w:sz w:val="22"/>
                <w:szCs w:val="22"/>
              </w:rPr>
              <w:t>Bewertung gemäß Herstellerangaben, bzw. Programmierung</w:t>
            </w:r>
          </w:p>
        </w:tc>
        <w:tc>
          <w:tcPr>
            <w:tcW w:w="702" w:type="dxa"/>
          </w:tcPr>
          <w:p w14:paraId="7D168B87" w14:textId="77777777" w:rsidR="007A2514" w:rsidRDefault="007A2514" w:rsidP="00DF5771">
            <w:pPr>
              <w:spacing w:line="276" w:lineRule="auto"/>
              <w:jc w:val="center"/>
              <w:rPr>
                <w:b/>
                <w:bCs/>
                <w:sz w:val="22"/>
                <w:szCs w:val="22"/>
              </w:rPr>
            </w:pPr>
            <w:r>
              <w:rPr>
                <w:b/>
                <w:bCs/>
                <w:sz w:val="22"/>
                <w:szCs w:val="22"/>
              </w:rPr>
              <w:t>JA</w:t>
            </w:r>
          </w:p>
        </w:tc>
      </w:tr>
      <w:tr w:rsidR="007A2514" w14:paraId="39E2BE2C" w14:textId="77777777" w:rsidTr="00DF5771">
        <w:tc>
          <w:tcPr>
            <w:tcW w:w="8926" w:type="dxa"/>
          </w:tcPr>
          <w:p w14:paraId="73A786F1" w14:textId="77777777" w:rsidR="007A2514" w:rsidRPr="00DF1125" w:rsidRDefault="007A2514" w:rsidP="00DF5771">
            <w:pPr>
              <w:spacing w:line="276" w:lineRule="auto"/>
              <w:jc w:val="both"/>
              <w:rPr>
                <w:sz w:val="22"/>
                <w:szCs w:val="22"/>
              </w:rPr>
            </w:pPr>
            <w:r w:rsidRPr="00DF1125">
              <w:rPr>
                <w:sz w:val="22"/>
                <w:szCs w:val="22"/>
              </w:rPr>
              <w:t xml:space="preserve">KI-Systeme </w:t>
            </w:r>
            <w:r>
              <w:rPr>
                <w:sz w:val="22"/>
                <w:szCs w:val="22"/>
              </w:rPr>
              <w:t xml:space="preserve">für </w:t>
            </w:r>
            <w:r w:rsidRPr="00DF1125">
              <w:rPr>
                <w:sz w:val="22"/>
                <w:szCs w:val="22"/>
              </w:rPr>
              <w:t>KI-generierte Bild- oder Video-Inhalte</w:t>
            </w:r>
          </w:p>
        </w:tc>
        <w:tc>
          <w:tcPr>
            <w:tcW w:w="702" w:type="dxa"/>
          </w:tcPr>
          <w:p w14:paraId="7CF0B87E" w14:textId="77777777" w:rsidR="007A2514" w:rsidRPr="00DF1125" w:rsidRDefault="007A2514" w:rsidP="00DF5771">
            <w:pPr>
              <w:spacing w:line="276" w:lineRule="auto"/>
              <w:jc w:val="center"/>
              <w:rPr>
                <w:sz w:val="22"/>
                <w:szCs w:val="22"/>
              </w:rPr>
            </w:pPr>
          </w:p>
        </w:tc>
      </w:tr>
      <w:tr w:rsidR="007A2514" w14:paraId="40EC22BB" w14:textId="77777777" w:rsidTr="00DF5771">
        <w:tc>
          <w:tcPr>
            <w:tcW w:w="8926" w:type="dxa"/>
          </w:tcPr>
          <w:p w14:paraId="4AA67653" w14:textId="77777777" w:rsidR="007A2514" w:rsidRPr="00DF1125" w:rsidRDefault="007A2514" w:rsidP="00DF5771">
            <w:pPr>
              <w:spacing w:line="276" w:lineRule="auto"/>
              <w:jc w:val="both"/>
              <w:rPr>
                <w:sz w:val="22"/>
                <w:szCs w:val="22"/>
              </w:rPr>
            </w:pPr>
            <w:r>
              <w:rPr>
                <w:sz w:val="22"/>
                <w:szCs w:val="22"/>
              </w:rPr>
              <w:t xml:space="preserve">KI-Systeme für </w:t>
            </w:r>
            <w:r w:rsidRPr="00DF1125">
              <w:rPr>
                <w:sz w:val="22"/>
                <w:szCs w:val="22"/>
              </w:rPr>
              <w:t>Chatbots</w:t>
            </w:r>
          </w:p>
        </w:tc>
        <w:tc>
          <w:tcPr>
            <w:tcW w:w="702" w:type="dxa"/>
          </w:tcPr>
          <w:p w14:paraId="6F162DE8" w14:textId="77777777" w:rsidR="007A2514" w:rsidRPr="00DF1125" w:rsidRDefault="007A2514" w:rsidP="00DF5771">
            <w:pPr>
              <w:spacing w:line="276" w:lineRule="auto"/>
              <w:jc w:val="center"/>
              <w:rPr>
                <w:sz w:val="22"/>
                <w:szCs w:val="22"/>
              </w:rPr>
            </w:pPr>
          </w:p>
        </w:tc>
      </w:tr>
      <w:tr w:rsidR="007A2514" w14:paraId="042B071C" w14:textId="77777777" w:rsidTr="00DF5771">
        <w:tc>
          <w:tcPr>
            <w:tcW w:w="8926" w:type="dxa"/>
          </w:tcPr>
          <w:p w14:paraId="3DFD26BE" w14:textId="77777777" w:rsidR="007A2514" w:rsidRDefault="007A2514" w:rsidP="00DF5771">
            <w:pPr>
              <w:spacing w:line="276" w:lineRule="auto"/>
              <w:jc w:val="both"/>
              <w:rPr>
                <w:sz w:val="22"/>
                <w:szCs w:val="22"/>
              </w:rPr>
            </w:pPr>
            <w:r>
              <w:rPr>
                <w:sz w:val="22"/>
                <w:szCs w:val="22"/>
              </w:rPr>
              <w:t xml:space="preserve">KI-Systeme für </w:t>
            </w:r>
            <w:r w:rsidRPr="00417120">
              <w:rPr>
                <w:sz w:val="22"/>
                <w:szCs w:val="22"/>
              </w:rPr>
              <w:t>Spamfilter</w:t>
            </w:r>
            <w:r>
              <w:rPr>
                <w:sz w:val="22"/>
                <w:szCs w:val="22"/>
              </w:rPr>
              <w:t>, Mailprogramme</w:t>
            </w:r>
          </w:p>
        </w:tc>
        <w:tc>
          <w:tcPr>
            <w:tcW w:w="702" w:type="dxa"/>
          </w:tcPr>
          <w:p w14:paraId="33C41374" w14:textId="77777777" w:rsidR="007A2514" w:rsidRPr="00DF1125" w:rsidRDefault="007A2514" w:rsidP="00DF5771">
            <w:pPr>
              <w:spacing w:line="276" w:lineRule="auto"/>
              <w:jc w:val="center"/>
              <w:rPr>
                <w:sz w:val="22"/>
                <w:szCs w:val="22"/>
              </w:rPr>
            </w:pPr>
          </w:p>
        </w:tc>
      </w:tr>
      <w:tr w:rsidR="007A2514" w14:paraId="6C557713" w14:textId="77777777" w:rsidTr="00DF5771">
        <w:tc>
          <w:tcPr>
            <w:tcW w:w="8926" w:type="dxa"/>
          </w:tcPr>
          <w:p w14:paraId="01BC78F8" w14:textId="77777777" w:rsidR="007A2514" w:rsidRDefault="007A2514" w:rsidP="00DF5771">
            <w:pPr>
              <w:spacing w:line="276" w:lineRule="auto"/>
              <w:jc w:val="both"/>
              <w:rPr>
                <w:sz w:val="22"/>
                <w:szCs w:val="22"/>
              </w:rPr>
            </w:pPr>
            <w:r>
              <w:rPr>
                <w:sz w:val="22"/>
                <w:szCs w:val="22"/>
              </w:rPr>
              <w:t>Sonstige: Beschreibung</w:t>
            </w:r>
          </w:p>
        </w:tc>
        <w:tc>
          <w:tcPr>
            <w:tcW w:w="702" w:type="dxa"/>
          </w:tcPr>
          <w:p w14:paraId="3679739F" w14:textId="77777777" w:rsidR="007A2514" w:rsidRPr="00DF1125" w:rsidRDefault="007A2514" w:rsidP="00DF5771">
            <w:pPr>
              <w:spacing w:line="276" w:lineRule="auto"/>
              <w:jc w:val="center"/>
              <w:rPr>
                <w:sz w:val="22"/>
                <w:szCs w:val="22"/>
              </w:rPr>
            </w:pPr>
          </w:p>
        </w:tc>
      </w:tr>
    </w:tbl>
    <w:p w14:paraId="25C5FC5B" w14:textId="77777777" w:rsidR="007A2514" w:rsidRDefault="007A2514" w:rsidP="007A2514">
      <w:pPr>
        <w:spacing w:line="276" w:lineRule="auto"/>
        <w:jc w:val="both"/>
        <w:rPr>
          <w:b/>
          <w:bCs/>
          <w:sz w:val="22"/>
          <w:szCs w:val="22"/>
        </w:rPr>
      </w:pPr>
    </w:p>
    <w:p w14:paraId="376EEAA1" w14:textId="77777777" w:rsidR="007A2514" w:rsidRPr="00417120" w:rsidRDefault="007A2514" w:rsidP="007A2514">
      <w:pPr>
        <w:spacing w:line="276" w:lineRule="auto"/>
        <w:jc w:val="both"/>
        <w:rPr>
          <w:b/>
          <w:bCs/>
          <w:sz w:val="22"/>
          <w:szCs w:val="22"/>
        </w:rPr>
      </w:pPr>
      <w:r>
        <w:rPr>
          <w:b/>
          <w:bCs/>
          <w:sz w:val="22"/>
          <w:szCs w:val="22"/>
        </w:rPr>
        <w:t xml:space="preserve">3.3 </w:t>
      </w:r>
      <w:r w:rsidRPr="00417120">
        <w:rPr>
          <w:b/>
          <w:bCs/>
          <w:sz w:val="22"/>
          <w:szCs w:val="22"/>
        </w:rPr>
        <w:t>KI-Anwendungen mit hohem Risiko</w:t>
      </w:r>
    </w:p>
    <w:p w14:paraId="352BE57A" w14:textId="77777777" w:rsidR="007A2514" w:rsidRPr="0005257F" w:rsidRDefault="007A2514" w:rsidP="007A2514">
      <w:pPr>
        <w:spacing w:line="276" w:lineRule="auto"/>
        <w:jc w:val="both"/>
        <w:rPr>
          <w:sz w:val="22"/>
          <w:szCs w:val="22"/>
        </w:rPr>
      </w:pPr>
      <w:r w:rsidRPr="0005257F">
        <w:rPr>
          <w:sz w:val="22"/>
          <w:szCs w:val="22"/>
        </w:rPr>
        <w:t>Für eine verlässliche Einordnung</w:t>
      </w:r>
      <w:r>
        <w:rPr>
          <w:sz w:val="22"/>
          <w:szCs w:val="22"/>
        </w:rPr>
        <w:t xml:space="preserve">, </w:t>
      </w:r>
      <w:r w:rsidRPr="0005257F">
        <w:rPr>
          <w:sz w:val="22"/>
          <w:szCs w:val="22"/>
        </w:rPr>
        <w:t>insbesondere im Bereich der Hochrisiko-KI-Systeme</w:t>
      </w:r>
      <w:r>
        <w:rPr>
          <w:sz w:val="22"/>
          <w:szCs w:val="22"/>
        </w:rPr>
        <w:t xml:space="preserve">, </w:t>
      </w:r>
      <w:r w:rsidRPr="0005257F">
        <w:rPr>
          <w:sz w:val="22"/>
          <w:szCs w:val="22"/>
        </w:rPr>
        <w:t>empfiehlt</w:t>
      </w:r>
      <w:r>
        <w:rPr>
          <w:sz w:val="22"/>
          <w:szCs w:val="22"/>
        </w:rPr>
        <w:t xml:space="preserve"> </w:t>
      </w:r>
      <w:r w:rsidRPr="0005257F">
        <w:rPr>
          <w:sz w:val="22"/>
          <w:szCs w:val="22"/>
        </w:rPr>
        <w:t>sich eine Rechtsberatung. Denn auch hier gibt es zahlreiche Besonderheiten: Der AI-Act sieht beispielsweise vor, dass nicht alle KI-Systeme in den genannten Bereichen als hochriskant eingeordnet</w:t>
      </w:r>
      <w:r>
        <w:rPr>
          <w:sz w:val="22"/>
          <w:szCs w:val="22"/>
        </w:rPr>
        <w:t xml:space="preserve"> </w:t>
      </w:r>
      <w:r w:rsidRPr="0005257F">
        <w:rPr>
          <w:sz w:val="22"/>
          <w:szCs w:val="22"/>
        </w:rPr>
        <w:t>werden müssen, wenn sie nur eine eng gefasste Verfahrensaufgabe oder eine vorbereitende</w:t>
      </w:r>
      <w:r>
        <w:rPr>
          <w:sz w:val="22"/>
          <w:szCs w:val="22"/>
        </w:rPr>
        <w:t xml:space="preserve"> </w:t>
      </w:r>
      <w:r w:rsidRPr="0005257F">
        <w:rPr>
          <w:sz w:val="22"/>
          <w:szCs w:val="22"/>
        </w:rPr>
        <w:t>Aufgabe durchführen. Andererseits liegt ein Hochrisiko-KI-System auch</w:t>
      </w:r>
      <w:r>
        <w:rPr>
          <w:sz w:val="22"/>
          <w:szCs w:val="22"/>
        </w:rPr>
        <w:t xml:space="preserve"> </w:t>
      </w:r>
      <w:r w:rsidRPr="0005257F">
        <w:rPr>
          <w:sz w:val="22"/>
          <w:szCs w:val="22"/>
        </w:rPr>
        <w:t>dann vor, wenn es ein Produkt oder ein Sicherheitsbauteil eines Produktes ist, das sektoralen</w:t>
      </w:r>
      <w:r>
        <w:rPr>
          <w:sz w:val="22"/>
          <w:szCs w:val="22"/>
        </w:rPr>
        <w:t xml:space="preserve"> </w:t>
      </w:r>
      <w:r w:rsidRPr="0005257F">
        <w:rPr>
          <w:sz w:val="22"/>
          <w:szCs w:val="22"/>
        </w:rPr>
        <w:t>Harmonisierungsvorschriften der EU unterliegt. Ein Beispiel hierfür ist die Sicherheit von Spielzeug</w:t>
      </w:r>
    </w:p>
    <w:p w14:paraId="700F3BA1" w14:textId="77777777" w:rsidR="007A2514" w:rsidRDefault="007A2514" w:rsidP="007A2514">
      <w:pPr>
        <w:spacing w:line="276" w:lineRule="auto"/>
        <w:jc w:val="both"/>
        <w:rPr>
          <w:sz w:val="22"/>
          <w:szCs w:val="22"/>
        </w:rPr>
      </w:pPr>
      <w:r w:rsidRPr="0005257F">
        <w:rPr>
          <w:sz w:val="22"/>
          <w:szCs w:val="22"/>
        </w:rPr>
        <w:t>oder auch Medizinprodukten.</w:t>
      </w:r>
    </w:p>
    <w:tbl>
      <w:tblPr>
        <w:tblStyle w:val="Tabellenraster"/>
        <w:tblW w:w="0" w:type="auto"/>
        <w:tblLook w:val="04A0" w:firstRow="1" w:lastRow="0" w:firstColumn="1" w:lastColumn="0" w:noHBand="0" w:noVBand="1"/>
      </w:tblPr>
      <w:tblGrid>
        <w:gridCol w:w="8926"/>
        <w:gridCol w:w="702"/>
      </w:tblGrid>
      <w:tr w:rsidR="007A2514" w14:paraId="6AA283BB" w14:textId="77777777" w:rsidTr="00DF5771">
        <w:tc>
          <w:tcPr>
            <w:tcW w:w="8926" w:type="dxa"/>
          </w:tcPr>
          <w:p w14:paraId="136F862E" w14:textId="77777777" w:rsidR="007A2514" w:rsidRDefault="007A2514" w:rsidP="00DF5771">
            <w:pPr>
              <w:spacing w:line="276" w:lineRule="auto"/>
              <w:jc w:val="both"/>
              <w:rPr>
                <w:b/>
                <w:bCs/>
                <w:sz w:val="22"/>
                <w:szCs w:val="22"/>
              </w:rPr>
            </w:pPr>
            <w:r>
              <w:rPr>
                <w:b/>
                <w:bCs/>
                <w:sz w:val="22"/>
                <w:szCs w:val="22"/>
              </w:rPr>
              <w:t>Bewertung gemäß Herstellerangaben, bzw. Programmierung</w:t>
            </w:r>
          </w:p>
        </w:tc>
        <w:tc>
          <w:tcPr>
            <w:tcW w:w="702" w:type="dxa"/>
          </w:tcPr>
          <w:p w14:paraId="387B3B66" w14:textId="77777777" w:rsidR="007A2514" w:rsidRDefault="007A2514" w:rsidP="00DF5771">
            <w:pPr>
              <w:spacing w:line="276" w:lineRule="auto"/>
              <w:jc w:val="center"/>
              <w:rPr>
                <w:b/>
                <w:bCs/>
                <w:sz w:val="22"/>
                <w:szCs w:val="22"/>
              </w:rPr>
            </w:pPr>
            <w:r>
              <w:rPr>
                <w:b/>
                <w:bCs/>
                <w:sz w:val="22"/>
                <w:szCs w:val="22"/>
              </w:rPr>
              <w:t>JA</w:t>
            </w:r>
          </w:p>
        </w:tc>
      </w:tr>
      <w:tr w:rsidR="007A2514" w14:paraId="5A218CFD" w14:textId="77777777" w:rsidTr="00DF5771">
        <w:tc>
          <w:tcPr>
            <w:tcW w:w="8926" w:type="dxa"/>
          </w:tcPr>
          <w:p w14:paraId="77A4884E" w14:textId="77777777" w:rsidR="007A2514" w:rsidRDefault="007A2514" w:rsidP="00DF5771">
            <w:pPr>
              <w:spacing w:line="276" w:lineRule="auto"/>
              <w:jc w:val="both"/>
              <w:rPr>
                <w:sz w:val="22"/>
                <w:szCs w:val="22"/>
              </w:rPr>
            </w:pPr>
            <w:r w:rsidRPr="00417120">
              <w:rPr>
                <w:sz w:val="22"/>
                <w:szCs w:val="22"/>
              </w:rPr>
              <w:t>KI-Systeme für Biometrik</w:t>
            </w:r>
            <w:r>
              <w:rPr>
                <w:sz w:val="22"/>
                <w:szCs w:val="22"/>
              </w:rPr>
              <w:t xml:space="preserve"> </w:t>
            </w:r>
          </w:p>
          <w:p w14:paraId="7E0DFD56" w14:textId="77777777" w:rsidR="007A2514" w:rsidRPr="00A93076" w:rsidRDefault="007A2514" w:rsidP="00DF5771">
            <w:pPr>
              <w:spacing w:line="276" w:lineRule="auto"/>
              <w:jc w:val="both"/>
              <w:rPr>
                <w:sz w:val="16"/>
                <w:szCs w:val="16"/>
              </w:rPr>
            </w:pPr>
            <w:r w:rsidRPr="00A93076">
              <w:rPr>
                <w:sz w:val="16"/>
                <w:szCs w:val="16"/>
              </w:rPr>
              <w:t>(Biometrische Daten sind Mess- oder Analysedaten der physischen oder verhaltensbezogenen Merkmale einer Person zu deren Identifizierung. Biometrische Daten, die gespeichert wurden, können dazu genutzt werden, Benutzer zu authentifizieren, Zugriff auf Konten und Sicherheitsfreigaben zu erteilen sowie die Identitätsprüfung in weiteren Szenarien zu vereinfachen, bei denen eine zweifelsfreie persönliche Identifikation erforderlich ist</w:t>
            </w:r>
            <w:r>
              <w:rPr>
                <w:sz w:val="16"/>
                <w:szCs w:val="16"/>
              </w:rPr>
              <w:t>)</w:t>
            </w:r>
          </w:p>
        </w:tc>
        <w:tc>
          <w:tcPr>
            <w:tcW w:w="702" w:type="dxa"/>
          </w:tcPr>
          <w:p w14:paraId="79BCC6BF" w14:textId="77777777" w:rsidR="007A2514" w:rsidRPr="00DF1125" w:rsidRDefault="007A2514" w:rsidP="00DF5771">
            <w:pPr>
              <w:spacing w:line="276" w:lineRule="auto"/>
              <w:jc w:val="center"/>
              <w:rPr>
                <w:sz w:val="22"/>
                <w:szCs w:val="22"/>
              </w:rPr>
            </w:pPr>
          </w:p>
        </w:tc>
      </w:tr>
      <w:tr w:rsidR="007A2514" w14:paraId="2A563D3A" w14:textId="77777777" w:rsidTr="00DF5771">
        <w:tc>
          <w:tcPr>
            <w:tcW w:w="8926" w:type="dxa"/>
          </w:tcPr>
          <w:p w14:paraId="542AACA3" w14:textId="77777777" w:rsidR="007A2514" w:rsidRDefault="007A2514" w:rsidP="00DF5771">
            <w:pPr>
              <w:spacing w:line="276" w:lineRule="auto"/>
              <w:jc w:val="both"/>
              <w:rPr>
                <w:sz w:val="22"/>
                <w:szCs w:val="22"/>
              </w:rPr>
            </w:pPr>
            <w:r w:rsidRPr="00417120">
              <w:rPr>
                <w:sz w:val="22"/>
                <w:szCs w:val="22"/>
              </w:rPr>
              <w:t>KI-Systeme für Kritische Infrastruktur</w:t>
            </w:r>
            <w:r>
              <w:rPr>
                <w:sz w:val="22"/>
                <w:szCs w:val="22"/>
              </w:rPr>
              <w:t xml:space="preserve"> </w:t>
            </w:r>
          </w:p>
          <w:p w14:paraId="042DC42F" w14:textId="77777777" w:rsidR="007A2514" w:rsidRPr="00A93076" w:rsidRDefault="007A2514" w:rsidP="00DF5771">
            <w:pPr>
              <w:spacing w:line="276" w:lineRule="auto"/>
              <w:jc w:val="both"/>
              <w:rPr>
                <w:sz w:val="16"/>
                <w:szCs w:val="16"/>
              </w:rPr>
            </w:pPr>
            <w:r w:rsidRPr="00A93076">
              <w:rPr>
                <w:sz w:val="16"/>
                <w:szCs w:val="16"/>
              </w:rPr>
              <w:t>(Kritische Infrastrukturen sind Anlagen, Systeme oder ein Teil davon, die von wesentlicher Bedeutung für die Aufrechterhaltung wichtiger gesellschaftlicher Funktionen, der Gesundheit, der Sicherheit und des wirtschaftlichen oder sozialen Wohlergehens der Bevölkerung sind und deren Störung oder Zerstörung erhebliche Auswirkungen hätte, da ihre Funktionen nicht aufrechterhalten werden könnten)</w:t>
            </w:r>
          </w:p>
        </w:tc>
        <w:tc>
          <w:tcPr>
            <w:tcW w:w="702" w:type="dxa"/>
          </w:tcPr>
          <w:p w14:paraId="6ACBDFD1" w14:textId="77777777" w:rsidR="007A2514" w:rsidRPr="00DF1125" w:rsidRDefault="007A2514" w:rsidP="00DF5771">
            <w:pPr>
              <w:spacing w:line="276" w:lineRule="auto"/>
              <w:jc w:val="center"/>
              <w:rPr>
                <w:sz w:val="22"/>
                <w:szCs w:val="22"/>
              </w:rPr>
            </w:pPr>
          </w:p>
        </w:tc>
      </w:tr>
      <w:tr w:rsidR="007A2514" w14:paraId="3679BC90" w14:textId="77777777" w:rsidTr="00DF5771">
        <w:tc>
          <w:tcPr>
            <w:tcW w:w="8926" w:type="dxa"/>
          </w:tcPr>
          <w:p w14:paraId="4977ADEA" w14:textId="77777777" w:rsidR="007A2514" w:rsidRDefault="007A2514" w:rsidP="00DF5771">
            <w:pPr>
              <w:spacing w:line="276" w:lineRule="auto"/>
              <w:jc w:val="both"/>
              <w:rPr>
                <w:sz w:val="22"/>
                <w:szCs w:val="22"/>
              </w:rPr>
            </w:pPr>
            <w:r>
              <w:rPr>
                <w:sz w:val="22"/>
                <w:szCs w:val="22"/>
              </w:rPr>
              <w:t xml:space="preserve">KI-Systeme für </w:t>
            </w:r>
            <w:r w:rsidRPr="00417120">
              <w:rPr>
                <w:sz w:val="22"/>
                <w:szCs w:val="22"/>
              </w:rPr>
              <w:t>Allgemeine und berufliche Bildung</w:t>
            </w:r>
          </w:p>
        </w:tc>
        <w:tc>
          <w:tcPr>
            <w:tcW w:w="702" w:type="dxa"/>
          </w:tcPr>
          <w:p w14:paraId="0F57CDAA" w14:textId="77777777" w:rsidR="007A2514" w:rsidRPr="00DF1125" w:rsidRDefault="007A2514" w:rsidP="00DF5771">
            <w:pPr>
              <w:spacing w:line="276" w:lineRule="auto"/>
              <w:jc w:val="center"/>
              <w:rPr>
                <w:sz w:val="22"/>
                <w:szCs w:val="22"/>
              </w:rPr>
            </w:pPr>
          </w:p>
        </w:tc>
      </w:tr>
      <w:tr w:rsidR="007A2514" w14:paraId="1AB5B746" w14:textId="77777777" w:rsidTr="00DF5771">
        <w:tc>
          <w:tcPr>
            <w:tcW w:w="8926" w:type="dxa"/>
          </w:tcPr>
          <w:p w14:paraId="7743B6ED" w14:textId="77777777" w:rsidR="007A2514" w:rsidRDefault="007A2514" w:rsidP="00DF5771">
            <w:pPr>
              <w:spacing w:line="276" w:lineRule="auto"/>
              <w:rPr>
                <w:sz w:val="22"/>
                <w:szCs w:val="22"/>
              </w:rPr>
            </w:pPr>
            <w:r w:rsidRPr="00CB5A27">
              <w:rPr>
                <w:sz w:val="22"/>
                <w:szCs w:val="22"/>
              </w:rPr>
              <w:t xml:space="preserve">KI-Systeme für </w:t>
            </w:r>
            <w:r w:rsidRPr="00417120">
              <w:rPr>
                <w:sz w:val="22"/>
                <w:szCs w:val="22"/>
              </w:rPr>
              <w:t>Beschäftigung, Arbeitnehmermanagement und Zugang zur Selbstständigkeit</w:t>
            </w:r>
          </w:p>
        </w:tc>
        <w:tc>
          <w:tcPr>
            <w:tcW w:w="702" w:type="dxa"/>
          </w:tcPr>
          <w:p w14:paraId="7BCDA166" w14:textId="77777777" w:rsidR="007A2514" w:rsidRPr="00DF1125" w:rsidRDefault="007A2514" w:rsidP="00DF5771">
            <w:pPr>
              <w:spacing w:line="276" w:lineRule="auto"/>
              <w:jc w:val="center"/>
              <w:rPr>
                <w:sz w:val="22"/>
                <w:szCs w:val="22"/>
              </w:rPr>
            </w:pPr>
          </w:p>
        </w:tc>
      </w:tr>
      <w:tr w:rsidR="007A2514" w14:paraId="39AB6C3A" w14:textId="77777777" w:rsidTr="00DF5771">
        <w:tc>
          <w:tcPr>
            <w:tcW w:w="8926" w:type="dxa"/>
          </w:tcPr>
          <w:p w14:paraId="4844BD97" w14:textId="77777777" w:rsidR="007A2514" w:rsidRDefault="007A2514" w:rsidP="00DF5771">
            <w:pPr>
              <w:spacing w:line="276" w:lineRule="auto"/>
              <w:rPr>
                <w:sz w:val="22"/>
                <w:szCs w:val="22"/>
              </w:rPr>
            </w:pPr>
            <w:r w:rsidRPr="00C3520D">
              <w:rPr>
                <w:sz w:val="22"/>
                <w:szCs w:val="22"/>
              </w:rPr>
              <w:t>KI-Systeme für Zugang zu und Inanspruchnahme von wesentlichen privaten Dienst</w:t>
            </w:r>
            <w:r>
              <w:rPr>
                <w:sz w:val="22"/>
                <w:szCs w:val="22"/>
              </w:rPr>
              <w:t>-</w:t>
            </w:r>
            <w:r w:rsidRPr="00C3520D">
              <w:rPr>
                <w:sz w:val="22"/>
                <w:szCs w:val="22"/>
              </w:rPr>
              <w:t>leistungen und</w:t>
            </w:r>
            <w:r>
              <w:rPr>
                <w:sz w:val="22"/>
                <w:szCs w:val="22"/>
              </w:rPr>
              <w:t xml:space="preserve"> </w:t>
            </w:r>
            <w:r w:rsidRPr="00C3520D">
              <w:rPr>
                <w:sz w:val="22"/>
                <w:szCs w:val="22"/>
              </w:rPr>
              <w:t>wesentlichen öffentlichen Diensten und Leistungen</w:t>
            </w:r>
          </w:p>
        </w:tc>
        <w:tc>
          <w:tcPr>
            <w:tcW w:w="702" w:type="dxa"/>
          </w:tcPr>
          <w:p w14:paraId="102A166F" w14:textId="77777777" w:rsidR="007A2514" w:rsidRPr="00DF1125" w:rsidRDefault="007A2514" w:rsidP="00DF5771">
            <w:pPr>
              <w:spacing w:line="276" w:lineRule="auto"/>
              <w:jc w:val="center"/>
              <w:rPr>
                <w:sz w:val="22"/>
                <w:szCs w:val="22"/>
              </w:rPr>
            </w:pPr>
          </w:p>
        </w:tc>
      </w:tr>
      <w:tr w:rsidR="007A2514" w14:paraId="312328B5" w14:textId="77777777" w:rsidTr="00DF5771">
        <w:tc>
          <w:tcPr>
            <w:tcW w:w="8926" w:type="dxa"/>
          </w:tcPr>
          <w:p w14:paraId="0063C6FD" w14:textId="77777777" w:rsidR="007A2514" w:rsidRDefault="007A2514" w:rsidP="00DF5771">
            <w:pPr>
              <w:spacing w:line="276" w:lineRule="auto"/>
              <w:jc w:val="both"/>
              <w:rPr>
                <w:sz w:val="22"/>
                <w:szCs w:val="22"/>
              </w:rPr>
            </w:pPr>
            <w:r w:rsidRPr="00CB5A27">
              <w:rPr>
                <w:sz w:val="22"/>
                <w:szCs w:val="22"/>
              </w:rPr>
              <w:t xml:space="preserve">KI-Systeme für </w:t>
            </w:r>
            <w:r w:rsidRPr="00C3520D">
              <w:rPr>
                <w:sz w:val="22"/>
                <w:szCs w:val="22"/>
              </w:rPr>
              <w:t>Strafverfolgung</w:t>
            </w:r>
          </w:p>
        </w:tc>
        <w:tc>
          <w:tcPr>
            <w:tcW w:w="702" w:type="dxa"/>
          </w:tcPr>
          <w:p w14:paraId="0ED58A31" w14:textId="77777777" w:rsidR="007A2514" w:rsidRPr="00DF1125" w:rsidRDefault="007A2514" w:rsidP="00DF5771">
            <w:pPr>
              <w:spacing w:line="276" w:lineRule="auto"/>
              <w:jc w:val="center"/>
              <w:rPr>
                <w:sz w:val="22"/>
                <w:szCs w:val="22"/>
              </w:rPr>
            </w:pPr>
          </w:p>
        </w:tc>
      </w:tr>
      <w:tr w:rsidR="007A2514" w14:paraId="3CD1021F" w14:textId="77777777" w:rsidTr="00DF5771">
        <w:tc>
          <w:tcPr>
            <w:tcW w:w="8926" w:type="dxa"/>
          </w:tcPr>
          <w:p w14:paraId="2CDD84B9" w14:textId="77777777" w:rsidR="007A2514" w:rsidRDefault="007A2514" w:rsidP="00DF5771">
            <w:pPr>
              <w:spacing w:line="276" w:lineRule="auto"/>
              <w:jc w:val="both"/>
              <w:rPr>
                <w:sz w:val="22"/>
                <w:szCs w:val="22"/>
              </w:rPr>
            </w:pPr>
            <w:r w:rsidRPr="00CB5A27">
              <w:rPr>
                <w:sz w:val="22"/>
                <w:szCs w:val="22"/>
              </w:rPr>
              <w:t xml:space="preserve">KI-Systeme für </w:t>
            </w:r>
            <w:r w:rsidRPr="00C3520D">
              <w:rPr>
                <w:sz w:val="22"/>
                <w:szCs w:val="22"/>
              </w:rPr>
              <w:t>Migrations-, Asyl- und Grenzkontrollmanagement</w:t>
            </w:r>
          </w:p>
        </w:tc>
        <w:tc>
          <w:tcPr>
            <w:tcW w:w="702" w:type="dxa"/>
          </w:tcPr>
          <w:p w14:paraId="49397882" w14:textId="77777777" w:rsidR="007A2514" w:rsidRPr="00DF1125" w:rsidRDefault="007A2514" w:rsidP="00DF5771">
            <w:pPr>
              <w:spacing w:line="276" w:lineRule="auto"/>
              <w:jc w:val="center"/>
              <w:rPr>
                <w:sz w:val="22"/>
                <w:szCs w:val="22"/>
              </w:rPr>
            </w:pPr>
          </w:p>
        </w:tc>
      </w:tr>
      <w:tr w:rsidR="007A2514" w14:paraId="0F3E2DEA" w14:textId="77777777" w:rsidTr="00DF5771">
        <w:tc>
          <w:tcPr>
            <w:tcW w:w="8926" w:type="dxa"/>
          </w:tcPr>
          <w:p w14:paraId="394B3282" w14:textId="77777777" w:rsidR="007A2514" w:rsidRDefault="007A2514" w:rsidP="00DF5771">
            <w:pPr>
              <w:spacing w:line="276" w:lineRule="auto"/>
              <w:jc w:val="both"/>
              <w:rPr>
                <w:sz w:val="22"/>
                <w:szCs w:val="22"/>
              </w:rPr>
            </w:pPr>
            <w:r w:rsidRPr="00CB5A27">
              <w:rPr>
                <w:sz w:val="22"/>
                <w:szCs w:val="22"/>
              </w:rPr>
              <w:t xml:space="preserve">KI-Systeme für </w:t>
            </w:r>
            <w:r w:rsidRPr="00C3520D">
              <w:rPr>
                <w:sz w:val="22"/>
                <w:szCs w:val="22"/>
              </w:rPr>
              <w:t>Rechtspflege und demokratische Prozesse</w:t>
            </w:r>
          </w:p>
        </w:tc>
        <w:tc>
          <w:tcPr>
            <w:tcW w:w="702" w:type="dxa"/>
          </w:tcPr>
          <w:p w14:paraId="14DD7780" w14:textId="77777777" w:rsidR="007A2514" w:rsidRPr="00DF1125" w:rsidRDefault="007A2514" w:rsidP="00DF5771">
            <w:pPr>
              <w:spacing w:line="276" w:lineRule="auto"/>
              <w:jc w:val="center"/>
              <w:rPr>
                <w:sz w:val="22"/>
                <w:szCs w:val="22"/>
              </w:rPr>
            </w:pPr>
          </w:p>
        </w:tc>
      </w:tr>
      <w:tr w:rsidR="007A2514" w14:paraId="2C73EA4F" w14:textId="77777777" w:rsidTr="00DF5771">
        <w:tc>
          <w:tcPr>
            <w:tcW w:w="8926" w:type="dxa"/>
          </w:tcPr>
          <w:p w14:paraId="5F741743" w14:textId="77777777" w:rsidR="007A2514" w:rsidRDefault="007A2514" w:rsidP="00DF5771">
            <w:pPr>
              <w:spacing w:line="276" w:lineRule="auto"/>
              <w:jc w:val="both"/>
              <w:rPr>
                <w:sz w:val="22"/>
                <w:szCs w:val="22"/>
              </w:rPr>
            </w:pPr>
            <w:r w:rsidRPr="00CB5A27">
              <w:rPr>
                <w:sz w:val="22"/>
                <w:szCs w:val="22"/>
              </w:rPr>
              <w:t>KI-Systeme für</w:t>
            </w:r>
            <w:r>
              <w:rPr>
                <w:sz w:val="22"/>
                <w:szCs w:val="22"/>
              </w:rPr>
              <w:t>:</w:t>
            </w:r>
          </w:p>
        </w:tc>
        <w:tc>
          <w:tcPr>
            <w:tcW w:w="702" w:type="dxa"/>
          </w:tcPr>
          <w:p w14:paraId="03AD5A75" w14:textId="77777777" w:rsidR="007A2514" w:rsidRPr="00DF1125" w:rsidRDefault="007A2514" w:rsidP="00DF5771">
            <w:pPr>
              <w:spacing w:line="276" w:lineRule="auto"/>
              <w:jc w:val="center"/>
              <w:rPr>
                <w:sz w:val="22"/>
                <w:szCs w:val="22"/>
              </w:rPr>
            </w:pPr>
          </w:p>
        </w:tc>
      </w:tr>
    </w:tbl>
    <w:p w14:paraId="75F0AE30" w14:textId="77777777" w:rsidR="007A2514" w:rsidRPr="00A93076" w:rsidRDefault="007A2514" w:rsidP="007A2514">
      <w:pPr>
        <w:spacing w:line="276" w:lineRule="auto"/>
        <w:jc w:val="both"/>
        <w:rPr>
          <w:b/>
          <w:bCs/>
          <w:sz w:val="22"/>
          <w:szCs w:val="22"/>
        </w:rPr>
      </w:pPr>
      <w:r w:rsidRPr="00A93076">
        <w:rPr>
          <w:b/>
          <w:bCs/>
          <w:sz w:val="22"/>
          <w:szCs w:val="22"/>
        </w:rPr>
        <w:lastRenderedPageBreak/>
        <w:t>3.4 KI-Systems mit inakzeptablem Risiko</w:t>
      </w:r>
    </w:p>
    <w:p w14:paraId="2D57714F" w14:textId="77777777" w:rsidR="007A2514" w:rsidRDefault="007A2514" w:rsidP="007A2514">
      <w:pPr>
        <w:spacing w:line="276" w:lineRule="auto"/>
        <w:jc w:val="both"/>
        <w:rPr>
          <w:sz w:val="22"/>
          <w:szCs w:val="22"/>
        </w:rPr>
      </w:pPr>
      <w:r w:rsidRPr="00A93076">
        <w:rPr>
          <w:sz w:val="22"/>
          <w:szCs w:val="22"/>
        </w:rPr>
        <w:t>Als Anbieter eines KI-Systems, das ein inakzeptables Risiko darstellt (Verbotene</w:t>
      </w:r>
      <w:r>
        <w:rPr>
          <w:sz w:val="22"/>
          <w:szCs w:val="22"/>
        </w:rPr>
        <w:t xml:space="preserve"> </w:t>
      </w:r>
      <w:r w:rsidRPr="00A93076">
        <w:rPr>
          <w:sz w:val="22"/>
          <w:szCs w:val="22"/>
        </w:rPr>
        <w:t>Praktiken), müssen Sie dieses</w:t>
      </w:r>
      <w:r>
        <w:rPr>
          <w:sz w:val="22"/>
          <w:szCs w:val="22"/>
        </w:rPr>
        <w:t xml:space="preserve"> bis zum 01.02.2025</w:t>
      </w:r>
      <w:r w:rsidRPr="00A93076">
        <w:rPr>
          <w:sz w:val="22"/>
          <w:szCs w:val="22"/>
        </w:rPr>
        <w:t xml:space="preserve"> vom europäischen</w:t>
      </w:r>
      <w:r>
        <w:rPr>
          <w:sz w:val="22"/>
          <w:szCs w:val="22"/>
        </w:rPr>
        <w:t xml:space="preserve"> </w:t>
      </w:r>
      <w:r w:rsidRPr="00A93076">
        <w:rPr>
          <w:sz w:val="22"/>
          <w:szCs w:val="22"/>
        </w:rPr>
        <w:t>Markt nehmen.</w:t>
      </w:r>
      <w:r w:rsidRPr="00A93076">
        <w:t xml:space="preserve"> </w:t>
      </w:r>
      <w:r w:rsidRPr="00A93076">
        <w:rPr>
          <w:sz w:val="22"/>
          <w:szCs w:val="22"/>
        </w:rPr>
        <w:t>Anwendungen, die ein inakzeptables Risiko darstellen, zählen zu den verbotenen Praktiken im KI-Bereich. Hierunter fallen KI-Systeme mit absichtlich manipulativen oder täuschenden Techniken oder solche, die die Schutzbedürftigkeit von Personen</w:t>
      </w:r>
      <w:r>
        <w:rPr>
          <w:sz w:val="22"/>
          <w:szCs w:val="22"/>
        </w:rPr>
        <w:t xml:space="preserve"> a</w:t>
      </w:r>
      <w:r w:rsidRPr="00A93076">
        <w:rPr>
          <w:sz w:val="22"/>
          <w:szCs w:val="22"/>
        </w:rPr>
        <w:t>usnutzen</w:t>
      </w:r>
      <w:r>
        <w:rPr>
          <w:sz w:val="22"/>
          <w:szCs w:val="22"/>
        </w:rPr>
        <w:t>.</w:t>
      </w:r>
    </w:p>
    <w:tbl>
      <w:tblPr>
        <w:tblStyle w:val="Tabellenraster"/>
        <w:tblW w:w="0" w:type="auto"/>
        <w:tblLook w:val="04A0" w:firstRow="1" w:lastRow="0" w:firstColumn="1" w:lastColumn="0" w:noHBand="0" w:noVBand="1"/>
      </w:tblPr>
      <w:tblGrid>
        <w:gridCol w:w="8926"/>
        <w:gridCol w:w="702"/>
      </w:tblGrid>
      <w:tr w:rsidR="007A2514" w14:paraId="477ACBF6" w14:textId="77777777" w:rsidTr="00DF5771">
        <w:tc>
          <w:tcPr>
            <w:tcW w:w="8926" w:type="dxa"/>
          </w:tcPr>
          <w:p w14:paraId="0EA29F92" w14:textId="77777777" w:rsidR="007A2514" w:rsidRDefault="007A2514" w:rsidP="00DF5771">
            <w:pPr>
              <w:spacing w:line="276" w:lineRule="auto"/>
              <w:jc w:val="both"/>
              <w:rPr>
                <w:b/>
                <w:bCs/>
                <w:sz w:val="22"/>
                <w:szCs w:val="22"/>
              </w:rPr>
            </w:pPr>
            <w:r>
              <w:rPr>
                <w:b/>
                <w:bCs/>
                <w:sz w:val="22"/>
                <w:szCs w:val="22"/>
              </w:rPr>
              <w:t>Bewertung gemäß Herstellerangaben, bzw. Programmierung</w:t>
            </w:r>
          </w:p>
        </w:tc>
        <w:tc>
          <w:tcPr>
            <w:tcW w:w="702" w:type="dxa"/>
          </w:tcPr>
          <w:p w14:paraId="0FD05C8A" w14:textId="77777777" w:rsidR="007A2514" w:rsidRDefault="007A2514" w:rsidP="00DF5771">
            <w:pPr>
              <w:spacing w:line="276" w:lineRule="auto"/>
              <w:jc w:val="center"/>
              <w:rPr>
                <w:b/>
                <w:bCs/>
                <w:sz w:val="22"/>
                <w:szCs w:val="22"/>
              </w:rPr>
            </w:pPr>
            <w:r>
              <w:rPr>
                <w:b/>
                <w:bCs/>
                <w:sz w:val="22"/>
                <w:szCs w:val="22"/>
              </w:rPr>
              <w:t>JA</w:t>
            </w:r>
          </w:p>
        </w:tc>
      </w:tr>
      <w:tr w:rsidR="007A2514" w14:paraId="2B3A3B30" w14:textId="77777777" w:rsidTr="00DF5771">
        <w:tc>
          <w:tcPr>
            <w:tcW w:w="8926" w:type="dxa"/>
          </w:tcPr>
          <w:p w14:paraId="4CEF6E30" w14:textId="77777777" w:rsidR="007A2514" w:rsidRPr="00DF1125" w:rsidRDefault="007A2514" w:rsidP="00DF5771">
            <w:pPr>
              <w:spacing w:line="276" w:lineRule="auto"/>
              <w:jc w:val="both"/>
              <w:rPr>
                <w:sz w:val="22"/>
                <w:szCs w:val="22"/>
              </w:rPr>
            </w:pPr>
            <w:r w:rsidRPr="00DF1125">
              <w:rPr>
                <w:sz w:val="22"/>
                <w:szCs w:val="22"/>
              </w:rPr>
              <w:t xml:space="preserve">KI-Systeme </w:t>
            </w:r>
            <w:r>
              <w:rPr>
                <w:sz w:val="22"/>
                <w:szCs w:val="22"/>
              </w:rPr>
              <w:t xml:space="preserve">für </w:t>
            </w:r>
            <w:proofErr w:type="spellStart"/>
            <w:r w:rsidRPr="00A93076">
              <w:rPr>
                <w:sz w:val="22"/>
                <w:szCs w:val="22"/>
              </w:rPr>
              <w:t>Social</w:t>
            </w:r>
            <w:proofErr w:type="spellEnd"/>
            <w:r w:rsidRPr="00A93076">
              <w:rPr>
                <w:sz w:val="22"/>
                <w:szCs w:val="22"/>
              </w:rPr>
              <w:t>-Scoring-Systeme</w:t>
            </w:r>
          </w:p>
        </w:tc>
        <w:tc>
          <w:tcPr>
            <w:tcW w:w="702" w:type="dxa"/>
          </w:tcPr>
          <w:p w14:paraId="18630EC4" w14:textId="77777777" w:rsidR="007A2514" w:rsidRPr="00DF1125" w:rsidRDefault="007A2514" w:rsidP="00DF5771">
            <w:pPr>
              <w:spacing w:line="276" w:lineRule="auto"/>
              <w:jc w:val="center"/>
              <w:rPr>
                <w:sz w:val="22"/>
                <w:szCs w:val="22"/>
              </w:rPr>
            </w:pPr>
          </w:p>
        </w:tc>
      </w:tr>
      <w:tr w:rsidR="007A2514" w14:paraId="7C235914" w14:textId="77777777" w:rsidTr="00DF5771">
        <w:tc>
          <w:tcPr>
            <w:tcW w:w="8926" w:type="dxa"/>
          </w:tcPr>
          <w:p w14:paraId="73FD6CF0" w14:textId="77777777" w:rsidR="007A2514" w:rsidRPr="00DF1125" w:rsidRDefault="007A2514" w:rsidP="00DF5771">
            <w:pPr>
              <w:spacing w:line="276" w:lineRule="auto"/>
              <w:jc w:val="both"/>
              <w:rPr>
                <w:sz w:val="22"/>
                <w:szCs w:val="22"/>
              </w:rPr>
            </w:pPr>
            <w:r>
              <w:rPr>
                <w:sz w:val="22"/>
                <w:szCs w:val="22"/>
              </w:rPr>
              <w:t xml:space="preserve">KI-Systeme für absichtliche </w:t>
            </w:r>
            <w:r w:rsidRPr="009E1B67">
              <w:rPr>
                <w:sz w:val="22"/>
                <w:szCs w:val="22"/>
              </w:rPr>
              <w:t>manipulative oder täuschende Techniken</w:t>
            </w:r>
          </w:p>
        </w:tc>
        <w:tc>
          <w:tcPr>
            <w:tcW w:w="702" w:type="dxa"/>
          </w:tcPr>
          <w:p w14:paraId="5C491E7C" w14:textId="77777777" w:rsidR="007A2514" w:rsidRPr="00DF1125" w:rsidRDefault="007A2514" w:rsidP="00DF5771">
            <w:pPr>
              <w:spacing w:line="276" w:lineRule="auto"/>
              <w:jc w:val="center"/>
              <w:rPr>
                <w:sz w:val="22"/>
                <w:szCs w:val="22"/>
              </w:rPr>
            </w:pPr>
          </w:p>
        </w:tc>
      </w:tr>
      <w:tr w:rsidR="007A2514" w14:paraId="30FF8735" w14:textId="77777777" w:rsidTr="00DF5771">
        <w:tc>
          <w:tcPr>
            <w:tcW w:w="8926" w:type="dxa"/>
          </w:tcPr>
          <w:p w14:paraId="731D52E4" w14:textId="77777777" w:rsidR="007A2514" w:rsidRDefault="007A2514" w:rsidP="00DF5771">
            <w:pPr>
              <w:spacing w:line="276" w:lineRule="auto"/>
              <w:jc w:val="both"/>
              <w:rPr>
                <w:sz w:val="22"/>
                <w:szCs w:val="22"/>
              </w:rPr>
            </w:pPr>
            <w:r>
              <w:rPr>
                <w:sz w:val="22"/>
                <w:szCs w:val="22"/>
              </w:rPr>
              <w:t>KI-Systeme für die Ausnutzung von</w:t>
            </w:r>
            <w:r w:rsidRPr="009E1B67">
              <w:rPr>
                <w:sz w:val="22"/>
                <w:szCs w:val="22"/>
              </w:rPr>
              <w:t xml:space="preserve"> Schutzbedürftigkeit von Personen</w:t>
            </w:r>
          </w:p>
        </w:tc>
        <w:tc>
          <w:tcPr>
            <w:tcW w:w="702" w:type="dxa"/>
          </w:tcPr>
          <w:p w14:paraId="4701F422" w14:textId="77777777" w:rsidR="007A2514" w:rsidRPr="00DF1125" w:rsidRDefault="007A2514" w:rsidP="00DF5771">
            <w:pPr>
              <w:spacing w:line="276" w:lineRule="auto"/>
              <w:jc w:val="center"/>
              <w:rPr>
                <w:sz w:val="22"/>
                <w:szCs w:val="22"/>
              </w:rPr>
            </w:pPr>
          </w:p>
        </w:tc>
      </w:tr>
    </w:tbl>
    <w:p w14:paraId="55F2C156" w14:textId="77777777" w:rsidR="007A2514" w:rsidRDefault="007A2514" w:rsidP="007A2514">
      <w:pPr>
        <w:spacing w:line="276" w:lineRule="auto"/>
        <w:jc w:val="both"/>
        <w:rPr>
          <w:sz w:val="22"/>
          <w:szCs w:val="22"/>
        </w:rPr>
      </w:pPr>
    </w:p>
    <w:p w14:paraId="5CEFEC36" w14:textId="77777777" w:rsidR="007A2514" w:rsidRPr="009E1B67" w:rsidRDefault="007A2514" w:rsidP="007A2514">
      <w:pPr>
        <w:spacing w:line="276" w:lineRule="auto"/>
        <w:jc w:val="both"/>
        <w:rPr>
          <w:b/>
          <w:bCs/>
          <w:sz w:val="22"/>
          <w:szCs w:val="22"/>
        </w:rPr>
      </w:pPr>
      <w:r w:rsidRPr="009E1B67">
        <w:rPr>
          <w:b/>
          <w:bCs/>
          <w:sz w:val="22"/>
          <w:szCs w:val="22"/>
        </w:rPr>
        <w:t>Hinweis:</w:t>
      </w:r>
    </w:p>
    <w:p w14:paraId="7B45CA00" w14:textId="77777777" w:rsidR="007A2514" w:rsidRDefault="007A2514" w:rsidP="007A2514">
      <w:pPr>
        <w:spacing w:line="276" w:lineRule="auto"/>
        <w:jc w:val="both"/>
        <w:rPr>
          <w:sz w:val="22"/>
          <w:szCs w:val="22"/>
        </w:rPr>
      </w:pPr>
      <w:r>
        <w:rPr>
          <w:sz w:val="22"/>
          <w:szCs w:val="22"/>
        </w:rPr>
        <w:t>Mit der Umsetzung der Risikobewertung des IT-Systems ergeben sich Unternehmerpflichten und verpflichtende Maßnahmen, die unter Arbeitsschritt 4 festgelegt werden.</w:t>
      </w:r>
    </w:p>
    <w:p w14:paraId="3F6361E7" w14:textId="77777777" w:rsidR="007A2514" w:rsidRDefault="007A2514" w:rsidP="007A2514">
      <w:pPr>
        <w:rPr>
          <w:sz w:val="22"/>
          <w:szCs w:val="22"/>
        </w:rPr>
      </w:pPr>
      <w:r>
        <w:rPr>
          <w:sz w:val="22"/>
          <w:szCs w:val="22"/>
        </w:rPr>
        <w:br w:type="page"/>
      </w:r>
    </w:p>
    <w:p w14:paraId="62AFB727" w14:textId="77777777" w:rsidR="007A2514" w:rsidRPr="0063031F" w:rsidRDefault="007A2514" w:rsidP="007A2514">
      <w:pPr>
        <w:spacing w:line="276" w:lineRule="auto"/>
        <w:jc w:val="both"/>
        <w:rPr>
          <w:b/>
          <w:bCs/>
          <w:sz w:val="22"/>
          <w:szCs w:val="22"/>
        </w:rPr>
      </w:pPr>
      <w:r w:rsidRPr="0063031F">
        <w:rPr>
          <w:b/>
          <w:bCs/>
          <w:sz w:val="22"/>
          <w:szCs w:val="22"/>
        </w:rPr>
        <w:lastRenderedPageBreak/>
        <w:t xml:space="preserve">Arbeitsschritt </w:t>
      </w:r>
      <w:r>
        <w:rPr>
          <w:b/>
          <w:bCs/>
          <w:sz w:val="22"/>
          <w:szCs w:val="22"/>
        </w:rPr>
        <w:t>4</w:t>
      </w:r>
    </w:p>
    <w:p w14:paraId="0A124403" w14:textId="77777777" w:rsidR="007A2514" w:rsidRDefault="007A2514" w:rsidP="007A2514">
      <w:pPr>
        <w:spacing w:line="276" w:lineRule="auto"/>
        <w:jc w:val="both"/>
        <w:rPr>
          <w:sz w:val="22"/>
          <w:szCs w:val="22"/>
        </w:rPr>
      </w:pPr>
      <w:r>
        <w:rPr>
          <w:sz w:val="22"/>
          <w:szCs w:val="22"/>
        </w:rPr>
        <w:t xml:space="preserve">Umsetzungshilfe zur Umsetzung der Anforderungen aus dem AI-Act. </w:t>
      </w:r>
      <w:r w:rsidRPr="0092368E">
        <w:rPr>
          <w:sz w:val="22"/>
          <w:szCs w:val="22"/>
        </w:rPr>
        <w:t>Die Umsetzung des Formulars stellt keine Rechtsberatung dar. Holen Sie sich daher bei Bedarf kompetenten, juristischen Rat ein.</w:t>
      </w:r>
    </w:p>
    <w:p w14:paraId="79C7EFB1" w14:textId="77777777" w:rsidR="007A2514" w:rsidRDefault="007A2514" w:rsidP="007A2514">
      <w:pPr>
        <w:spacing w:line="276" w:lineRule="auto"/>
        <w:jc w:val="both"/>
        <w:rPr>
          <w:sz w:val="22"/>
          <w:szCs w:val="22"/>
        </w:rPr>
      </w:pPr>
    </w:p>
    <w:p w14:paraId="064359E2" w14:textId="77777777" w:rsidR="007A2514" w:rsidRPr="0092368E" w:rsidRDefault="007A2514" w:rsidP="007A2514">
      <w:pPr>
        <w:spacing w:line="276" w:lineRule="auto"/>
        <w:jc w:val="both"/>
        <w:rPr>
          <w:b/>
          <w:bCs/>
          <w:sz w:val="22"/>
          <w:szCs w:val="22"/>
        </w:rPr>
      </w:pPr>
      <w:r w:rsidRPr="0092368E">
        <w:rPr>
          <w:b/>
          <w:bCs/>
          <w:sz w:val="22"/>
          <w:szCs w:val="22"/>
        </w:rPr>
        <w:t>4.1 Auswertung aus Arbeitsschritt 3</w:t>
      </w:r>
    </w:p>
    <w:p w14:paraId="60DBDAE3" w14:textId="77777777" w:rsidR="007A2514" w:rsidRDefault="007A2514" w:rsidP="007A2514">
      <w:pPr>
        <w:spacing w:line="276" w:lineRule="auto"/>
        <w:jc w:val="both"/>
        <w:rPr>
          <w:sz w:val="22"/>
          <w:szCs w:val="22"/>
        </w:rPr>
      </w:pPr>
      <w:r>
        <w:rPr>
          <w:sz w:val="22"/>
          <w:szCs w:val="22"/>
        </w:rPr>
        <w:t>Übernehmen Sie die Auswertergebnisse aus Arbeitsschritt 3 und tragen Sie diese in die betroffenen Umsetzungs-Kategorien (Umsetzungspflicht) ein.</w:t>
      </w:r>
    </w:p>
    <w:p w14:paraId="6D69219C" w14:textId="77777777" w:rsidR="007A2514" w:rsidRDefault="007A2514" w:rsidP="007A2514">
      <w:pPr>
        <w:spacing w:line="276" w:lineRule="auto"/>
        <w:jc w:val="both"/>
        <w:rPr>
          <w:sz w:val="22"/>
          <w:szCs w:val="22"/>
        </w:rPr>
      </w:pPr>
    </w:p>
    <w:p w14:paraId="753B5421" w14:textId="77777777" w:rsidR="007A2514" w:rsidRPr="0092368E" w:rsidRDefault="007A2514" w:rsidP="007A2514">
      <w:pPr>
        <w:spacing w:line="276" w:lineRule="auto"/>
        <w:jc w:val="both"/>
        <w:rPr>
          <w:b/>
          <w:bCs/>
          <w:sz w:val="22"/>
          <w:szCs w:val="22"/>
        </w:rPr>
      </w:pPr>
      <w:r w:rsidRPr="0092368E">
        <w:rPr>
          <w:b/>
          <w:bCs/>
          <w:sz w:val="22"/>
          <w:szCs w:val="22"/>
        </w:rPr>
        <w:t>4.2 Maßnahmen gemäß 3.1 KI-Anwendungen ohne oder mit geringem Risiko</w:t>
      </w:r>
    </w:p>
    <w:tbl>
      <w:tblPr>
        <w:tblStyle w:val="Tabellenraster"/>
        <w:tblW w:w="0" w:type="auto"/>
        <w:tblLook w:val="04A0" w:firstRow="1" w:lastRow="0" w:firstColumn="1" w:lastColumn="0" w:noHBand="0" w:noVBand="1"/>
      </w:tblPr>
      <w:tblGrid>
        <w:gridCol w:w="7444"/>
        <w:gridCol w:w="2184"/>
      </w:tblGrid>
      <w:tr w:rsidR="007A2514" w:rsidRPr="0092368E" w14:paraId="22D5A061" w14:textId="77777777" w:rsidTr="00DF5771">
        <w:tc>
          <w:tcPr>
            <w:tcW w:w="7608" w:type="dxa"/>
            <w:shd w:val="clear" w:color="auto" w:fill="F2F2F2" w:themeFill="background1" w:themeFillShade="F2"/>
          </w:tcPr>
          <w:p w14:paraId="00177CF0" w14:textId="77777777" w:rsidR="007A2514" w:rsidRPr="0092368E" w:rsidRDefault="007A2514" w:rsidP="00DF5771">
            <w:pPr>
              <w:spacing w:line="276" w:lineRule="auto"/>
              <w:jc w:val="both"/>
              <w:rPr>
                <w:b/>
                <w:bCs/>
                <w:sz w:val="22"/>
                <w:szCs w:val="22"/>
              </w:rPr>
            </w:pPr>
            <w:r w:rsidRPr="0092368E">
              <w:rPr>
                <w:b/>
                <w:bCs/>
                <w:sz w:val="22"/>
                <w:szCs w:val="22"/>
              </w:rPr>
              <w:t>Maßnahmen</w:t>
            </w:r>
          </w:p>
        </w:tc>
        <w:tc>
          <w:tcPr>
            <w:tcW w:w="2020" w:type="dxa"/>
            <w:shd w:val="clear" w:color="auto" w:fill="F2F2F2" w:themeFill="background1" w:themeFillShade="F2"/>
          </w:tcPr>
          <w:p w14:paraId="2020BBE9" w14:textId="77777777" w:rsidR="007A2514" w:rsidRPr="0092368E" w:rsidRDefault="007A2514" w:rsidP="00DF5771">
            <w:pPr>
              <w:spacing w:line="276" w:lineRule="auto"/>
              <w:jc w:val="both"/>
              <w:rPr>
                <w:b/>
                <w:bCs/>
                <w:sz w:val="22"/>
                <w:szCs w:val="22"/>
              </w:rPr>
            </w:pPr>
            <w:r w:rsidRPr="0092368E">
              <w:rPr>
                <w:b/>
                <w:bCs/>
                <w:sz w:val="22"/>
                <w:szCs w:val="22"/>
              </w:rPr>
              <w:t>Umsetzungspflicht</w:t>
            </w:r>
          </w:p>
        </w:tc>
      </w:tr>
      <w:tr w:rsidR="007A2514" w14:paraId="014AD781" w14:textId="77777777" w:rsidTr="00DF5771">
        <w:tc>
          <w:tcPr>
            <w:tcW w:w="7608" w:type="dxa"/>
          </w:tcPr>
          <w:p w14:paraId="78767C55" w14:textId="77777777" w:rsidR="007A2514" w:rsidRDefault="007A2514" w:rsidP="00DF5771">
            <w:pPr>
              <w:spacing w:line="276" w:lineRule="auto"/>
              <w:jc w:val="both"/>
              <w:rPr>
                <w:sz w:val="22"/>
                <w:szCs w:val="22"/>
              </w:rPr>
            </w:pPr>
            <w:r w:rsidRPr="006A725C">
              <w:rPr>
                <w:sz w:val="22"/>
                <w:szCs w:val="22"/>
              </w:rPr>
              <w:t>Die allermeisten KI-Anwendungen, die aktuell im Einsatz sind, sind mit keinem oder nur mit minimalem Risiko verbunden. Weder Anbietern noch Betreibern dieser KI-Anwendungen werden strikte Pflichten auferlegt.</w:t>
            </w:r>
            <w:r>
              <w:rPr>
                <w:sz w:val="22"/>
                <w:szCs w:val="22"/>
              </w:rPr>
              <w:t xml:space="preserve"> Wir raten Ihnen jedoch folgende Maßnahmen umzusetzen:</w:t>
            </w:r>
          </w:p>
          <w:p w14:paraId="748CB393" w14:textId="77777777" w:rsidR="007A2514" w:rsidRPr="006A725C" w:rsidRDefault="007A2514" w:rsidP="00DF5771">
            <w:pPr>
              <w:pStyle w:val="Listenabsatz"/>
              <w:numPr>
                <w:ilvl w:val="0"/>
                <w:numId w:val="1"/>
              </w:numPr>
              <w:spacing w:line="276" w:lineRule="auto"/>
              <w:contextualSpacing w:val="0"/>
              <w:jc w:val="both"/>
              <w:rPr>
                <w:sz w:val="16"/>
                <w:szCs w:val="16"/>
              </w:rPr>
            </w:pPr>
            <w:r w:rsidRPr="006A725C">
              <w:rPr>
                <w:sz w:val="16"/>
                <w:szCs w:val="16"/>
              </w:rPr>
              <w:t>Tragen Sie bei den KI-Anwendungen in Ihrem Verantwortungsbereich dazu bei, dass Nutzende über ein ausreichendes Maß an KI-Kompetenz verfügen.</w:t>
            </w:r>
          </w:p>
          <w:p w14:paraId="54D2016B" w14:textId="77777777" w:rsidR="007A2514" w:rsidRPr="006A725C" w:rsidRDefault="007A2514" w:rsidP="00DF5771">
            <w:pPr>
              <w:pStyle w:val="Listenabsatz"/>
              <w:numPr>
                <w:ilvl w:val="0"/>
                <w:numId w:val="1"/>
              </w:numPr>
              <w:spacing w:line="276" w:lineRule="auto"/>
              <w:contextualSpacing w:val="0"/>
              <w:jc w:val="both"/>
              <w:rPr>
                <w:sz w:val="16"/>
                <w:szCs w:val="16"/>
              </w:rPr>
            </w:pPr>
            <w:r w:rsidRPr="006A725C">
              <w:rPr>
                <w:sz w:val="16"/>
                <w:szCs w:val="16"/>
              </w:rPr>
              <w:t>Informieren Sie darüber, wo KI-Systeme im Einsatz sind, vor allem bei KI-Systemen, die für die direkte Interaktion mit Personen bestimmt sind.</w:t>
            </w:r>
          </w:p>
          <w:p w14:paraId="178D38D2" w14:textId="77777777" w:rsidR="007A2514" w:rsidRDefault="007A2514" w:rsidP="00DF5771">
            <w:pPr>
              <w:pStyle w:val="Listenabsatz"/>
              <w:numPr>
                <w:ilvl w:val="0"/>
                <w:numId w:val="1"/>
              </w:numPr>
              <w:spacing w:line="276" w:lineRule="auto"/>
              <w:contextualSpacing w:val="0"/>
              <w:jc w:val="both"/>
              <w:rPr>
                <w:sz w:val="16"/>
                <w:szCs w:val="16"/>
              </w:rPr>
            </w:pPr>
            <w:r w:rsidRPr="006A725C">
              <w:rPr>
                <w:sz w:val="16"/>
                <w:szCs w:val="16"/>
              </w:rPr>
              <w:t>Sollten Sie Betreiber eines Emotionserkennungssystems oder eines Systems zur biometrischen Kategorisierung sein, informieren Sie Personen über den Betrieb und die Verarbeitung der personenbezogenen Daten.</w:t>
            </w:r>
          </w:p>
          <w:p w14:paraId="1FC986B0" w14:textId="77777777" w:rsidR="007A2514" w:rsidRPr="006A725C" w:rsidRDefault="007A2514" w:rsidP="00DF5771">
            <w:pPr>
              <w:pStyle w:val="Listenabsatz"/>
              <w:numPr>
                <w:ilvl w:val="0"/>
                <w:numId w:val="1"/>
              </w:numPr>
              <w:spacing w:line="276" w:lineRule="auto"/>
              <w:contextualSpacing w:val="0"/>
              <w:jc w:val="both"/>
              <w:rPr>
                <w:sz w:val="16"/>
                <w:szCs w:val="16"/>
              </w:rPr>
            </w:pPr>
            <w:r w:rsidRPr="006A725C">
              <w:rPr>
                <w:sz w:val="16"/>
                <w:szCs w:val="16"/>
              </w:rPr>
              <w:t>Kennzeichnen Sie konsequent künstlich erzeugte oder manipulierte Inhalte (mit Ausnahmen wie Satire, Kunst etc.).</w:t>
            </w:r>
          </w:p>
        </w:tc>
        <w:tc>
          <w:tcPr>
            <w:tcW w:w="2020" w:type="dxa"/>
          </w:tcPr>
          <w:p w14:paraId="1140E2D6" w14:textId="77777777" w:rsidR="007A2514" w:rsidRDefault="007A2514" w:rsidP="00DF5771">
            <w:pPr>
              <w:spacing w:line="276" w:lineRule="auto"/>
              <w:jc w:val="both"/>
              <w:rPr>
                <w:sz w:val="22"/>
                <w:szCs w:val="22"/>
              </w:rPr>
            </w:pPr>
          </w:p>
        </w:tc>
      </w:tr>
    </w:tbl>
    <w:p w14:paraId="2F3A2656" w14:textId="77777777" w:rsidR="007A2514" w:rsidRDefault="007A2514" w:rsidP="007A2514">
      <w:pPr>
        <w:spacing w:line="276" w:lineRule="auto"/>
        <w:jc w:val="both"/>
        <w:rPr>
          <w:sz w:val="22"/>
          <w:szCs w:val="22"/>
        </w:rPr>
      </w:pPr>
    </w:p>
    <w:p w14:paraId="64DD8D1B" w14:textId="77777777" w:rsidR="007A2514" w:rsidRPr="0092368E" w:rsidRDefault="007A2514" w:rsidP="007A2514">
      <w:pPr>
        <w:spacing w:line="276" w:lineRule="auto"/>
        <w:jc w:val="both"/>
        <w:rPr>
          <w:b/>
          <w:bCs/>
          <w:sz w:val="22"/>
          <w:szCs w:val="22"/>
        </w:rPr>
      </w:pPr>
      <w:r w:rsidRPr="0092368E">
        <w:rPr>
          <w:b/>
          <w:bCs/>
          <w:sz w:val="22"/>
          <w:szCs w:val="22"/>
        </w:rPr>
        <w:t>4.3 Maßnahmen gemäß 3.2 KI-Anwendungen mit überschaubarem Risiko (Transparenzrisiko)</w:t>
      </w:r>
    </w:p>
    <w:tbl>
      <w:tblPr>
        <w:tblStyle w:val="Tabellenraster"/>
        <w:tblW w:w="0" w:type="auto"/>
        <w:tblLook w:val="04A0" w:firstRow="1" w:lastRow="0" w:firstColumn="1" w:lastColumn="0" w:noHBand="0" w:noVBand="1"/>
      </w:tblPr>
      <w:tblGrid>
        <w:gridCol w:w="7444"/>
        <w:gridCol w:w="2184"/>
      </w:tblGrid>
      <w:tr w:rsidR="007A2514" w:rsidRPr="0092368E" w14:paraId="79BEBEA2" w14:textId="77777777" w:rsidTr="00DF5771">
        <w:tc>
          <w:tcPr>
            <w:tcW w:w="7608" w:type="dxa"/>
            <w:shd w:val="clear" w:color="auto" w:fill="F2F2F2" w:themeFill="background1" w:themeFillShade="F2"/>
          </w:tcPr>
          <w:p w14:paraId="227B1E50" w14:textId="77777777" w:rsidR="007A2514" w:rsidRPr="0092368E" w:rsidRDefault="007A2514" w:rsidP="00DF5771">
            <w:pPr>
              <w:spacing w:line="276" w:lineRule="auto"/>
              <w:jc w:val="both"/>
              <w:rPr>
                <w:b/>
                <w:bCs/>
                <w:sz w:val="22"/>
                <w:szCs w:val="22"/>
              </w:rPr>
            </w:pPr>
            <w:r w:rsidRPr="0092368E">
              <w:rPr>
                <w:b/>
                <w:bCs/>
                <w:sz w:val="22"/>
                <w:szCs w:val="22"/>
              </w:rPr>
              <w:t>Maßnahmen</w:t>
            </w:r>
          </w:p>
        </w:tc>
        <w:tc>
          <w:tcPr>
            <w:tcW w:w="2020" w:type="dxa"/>
            <w:shd w:val="clear" w:color="auto" w:fill="F2F2F2" w:themeFill="background1" w:themeFillShade="F2"/>
          </w:tcPr>
          <w:p w14:paraId="6846A898" w14:textId="77777777" w:rsidR="007A2514" w:rsidRPr="0092368E" w:rsidRDefault="007A2514" w:rsidP="00DF5771">
            <w:pPr>
              <w:spacing w:line="276" w:lineRule="auto"/>
              <w:jc w:val="both"/>
              <w:rPr>
                <w:b/>
                <w:bCs/>
                <w:sz w:val="22"/>
                <w:szCs w:val="22"/>
              </w:rPr>
            </w:pPr>
            <w:r w:rsidRPr="0092368E">
              <w:rPr>
                <w:b/>
                <w:bCs/>
                <w:sz w:val="22"/>
                <w:szCs w:val="22"/>
              </w:rPr>
              <w:t>Umsetzungspflicht</w:t>
            </w:r>
          </w:p>
        </w:tc>
      </w:tr>
      <w:tr w:rsidR="007A2514" w14:paraId="0BF52632" w14:textId="77777777" w:rsidTr="00DF5771">
        <w:tc>
          <w:tcPr>
            <w:tcW w:w="7608" w:type="dxa"/>
          </w:tcPr>
          <w:p w14:paraId="25A450E1" w14:textId="77777777" w:rsidR="007A2514" w:rsidRPr="006A725C" w:rsidRDefault="007A2514" w:rsidP="00DF5771">
            <w:pPr>
              <w:spacing w:line="276" w:lineRule="auto"/>
              <w:jc w:val="both"/>
              <w:rPr>
                <w:sz w:val="22"/>
                <w:szCs w:val="22"/>
              </w:rPr>
            </w:pPr>
            <w:r w:rsidRPr="006A725C">
              <w:rPr>
                <w:sz w:val="22"/>
                <w:szCs w:val="22"/>
              </w:rPr>
              <w:t>Unterliegen die von Ihnen genutzten KI-Anwendungen ein überschaubares Risiko, gibt es nur wenige Anforderungen, unabhängig davon, ob Sie Anbieter oder Betreiber sind:</w:t>
            </w:r>
          </w:p>
          <w:p w14:paraId="2BBF7D50" w14:textId="77777777" w:rsidR="007A2514" w:rsidRPr="006A725C" w:rsidRDefault="007A2514" w:rsidP="00DF5771">
            <w:pPr>
              <w:pStyle w:val="Listenabsatz"/>
              <w:numPr>
                <w:ilvl w:val="0"/>
                <w:numId w:val="2"/>
              </w:numPr>
              <w:spacing w:line="276" w:lineRule="auto"/>
              <w:contextualSpacing w:val="0"/>
              <w:jc w:val="both"/>
              <w:rPr>
                <w:sz w:val="16"/>
                <w:szCs w:val="16"/>
              </w:rPr>
            </w:pPr>
            <w:r w:rsidRPr="006A725C">
              <w:rPr>
                <w:sz w:val="16"/>
                <w:szCs w:val="16"/>
              </w:rPr>
              <w:t>Tragen Sie bei den KI-Anwendungen in Ihrem Verantwortungsbereich dazu bei, dass Nutzende über ein ausreichendes Maß an KI-Kompetenz verfügen.</w:t>
            </w:r>
          </w:p>
          <w:p w14:paraId="6C373B07" w14:textId="77777777" w:rsidR="007A2514" w:rsidRPr="006A725C" w:rsidRDefault="007A2514" w:rsidP="00DF5771">
            <w:pPr>
              <w:pStyle w:val="Listenabsatz"/>
              <w:numPr>
                <w:ilvl w:val="0"/>
                <w:numId w:val="2"/>
              </w:numPr>
              <w:spacing w:line="276" w:lineRule="auto"/>
              <w:contextualSpacing w:val="0"/>
              <w:jc w:val="both"/>
              <w:rPr>
                <w:sz w:val="16"/>
                <w:szCs w:val="16"/>
              </w:rPr>
            </w:pPr>
            <w:r w:rsidRPr="006A725C">
              <w:rPr>
                <w:sz w:val="16"/>
                <w:szCs w:val="16"/>
              </w:rPr>
              <w:t>Informieren Sie darüber, wo KI-Systeme im Einsatz sind, vor allem bei KI-Systemen, die für die direkte Interaktion mit Personen bestimmt sind.</w:t>
            </w:r>
          </w:p>
          <w:p w14:paraId="1DE07B00" w14:textId="77777777" w:rsidR="007A2514" w:rsidRDefault="007A2514" w:rsidP="00DF5771">
            <w:pPr>
              <w:pStyle w:val="Listenabsatz"/>
              <w:numPr>
                <w:ilvl w:val="0"/>
                <w:numId w:val="2"/>
              </w:numPr>
              <w:spacing w:line="276" w:lineRule="auto"/>
              <w:contextualSpacing w:val="0"/>
              <w:jc w:val="both"/>
              <w:rPr>
                <w:sz w:val="16"/>
                <w:szCs w:val="16"/>
              </w:rPr>
            </w:pPr>
            <w:r w:rsidRPr="006A725C">
              <w:rPr>
                <w:sz w:val="16"/>
                <w:szCs w:val="16"/>
              </w:rPr>
              <w:t>Sollten Sie Betreiber eines Emotionserkennungssystems oder eines Systems zur biometrischen Kategorisierung sein, informieren Sie Personen über den Betrieb und die Verarbeitung der personenbezogenen Daten.</w:t>
            </w:r>
          </w:p>
          <w:p w14:paraId="47DB616D" w14:textId="77777777" w:rsidR="007A2514" w:rsidRPr="006A725C" w:rsidRDefault="007A2514" w:rsidP="00DF5771">
            <w:pPr>
              <w:pStyle w:val="Listenabsatz"/>
              <w:numPr>
                <w:ilvl w:val="0"/>
                <w:numId w:val="2"/>
              </w:numPr>
              <w:spacing w:line="276" w:lineRule="auto"/>
              <w:contextualSpacing w:val="0"/>
              <w:jc w:val="both"/>
              <w:rPr>
                <w:sz w:val="16"/>
                <w:szCs w:val="16"/>
              </w:rPr>
            </w:pPr>
            <w:r w:rsidRPr="006A725C">
              <w:rPr>
                <w:sz w:val="16"/>
                <w:szCs w:val="16"/>
              </w:rPr>
              <w:t>Kennzeichnen Sie konsequent künstlich erzeugte oder manipulierte Inhalte (mit Ausnahmen wie Satire, Kunst etc.).</w:t>
            </w:r>
          </w:p>
        </w:tc>
        <w:tc>
          <w:tcPr>
            <w:tcW w:w="2020" w:type="dxa"/>
          </w:tcPr>
          <w:p w14:paraId="463575CD" w14:textId="77777777" w:rsidR="007A2514" w:rsidRDefault="007A2514" w:rsidP="00DF5771">
            <w:pPr>
              <w:spacing w:line="276" w:lineRule="auto"/>
              <w:jc w:val="both"/>
              <w:rPr>
                <w:sz w:val="22"/>
                <w:szCs w:val="22"/>
              </w:rPr>
            </w:pPr>
          </w:p>
        </w:tc>
      </w:tr>
    </w:tbl>
    <w:p w14:paraId="56C71525" w14:textId="77777777" w:rsidR="007A2514" w:rsidRDefault="007A2514" w:rsidP="007A2514">
      <w:pPr>
        <w:spacing w:line="276" w:lineRule="auto"/>
        <w:jc w:val="both"/>
        <w:rPr>
          <w:sz w:val="22"/>
          <w:szCs w:val="22"/>
        </w:rPr>
      </w:pPr>
    </w:p>
    <w:p w14:paraId="2E830323" w14:textId="77777777" w:rsidR="007A2514" w:rsidRPr="0092368E" w:rsidRDefault="007A2514" w:rsidP="007A2514">
      <w:pPr>
        <w:spacing w:line="276" w:lineRule="auto"/>
        <w:jc w:val="both"/>
        <w:rPr>
          <w:b/>
          <w:bCs/>
          <w:sz w:val="22"/>
          <w:szCs w:val="22"/>
        </w:rPr>
      </w:pPr>
      <w:r w:rsidRPr="0092368E">
        <w:rPr>
          <w:b/>
          <w:bCs/>
          <w:sz w:val="22"/>
          <w:szCs w:val="22"/>
        </w:rPr>
        <w:t>4.4 Maßnahmen gemäß 3.3 KI-Anwendungen mit hohem Risiko</w:t>
      </w:r>
    </w:p>
    <w:tbl>
      <w:tblPr>
        <w:tblStyle w:val="Tabellenraster"/>
        <w:tblW w:w="0" w:type="auto"/>
        <w:tblLook w:val="04A0" w:firstRow="1" w:lastRow="0" w:firstColumn="1" w:lastColumn="0" w:noHBand="0" w:noVBand="1"/>
      </w:tblPr>
      <w:tblGrid>
        <w:gridCol w:w="7444"/>
        <w:gridCol w:w="2184"/>
      </w:tblGrid>
      <w:tr w:rsidR="007A2514" w:rsidRPr="0092368E" w14:paraId="1E777291" w14:textId="77777777" w:rsidTr="00DF5771">
        <w:tc>
          <w:tcPr>
            <w:tcW w:w="7608" w:type="dxa"/>
            <w:shd w:val="clear" w:color="auto" w:fill="F2F2F2" w:themeFill="background1" w:themeFillShade="F2"/>
          </w:tcPr>
          <w:p w14:paraId="731C0F42" w14:textId="77777777" w:rsidR="007A2514" w:rsidRPr="0092368E" w:rsidRDefault="007A2514" w:rsidP="00DF5771">
            <w:pPr>
              <w:spacing w:line="276" w:lineRule="auto"/>
              <w:jc w:val="both"/>
              <w:rPr>
                <w:b/>
                <w:bCs/>
                <w:sz w:val="22"/>
                <w:szCs w:val="22"/>
              </w:rPr>
            </w:pPr>
            <w:r w:rsidRPr="0092368E">
              <w:rPr>
                <w:b/>
                <w:bCs/>
                <w:sz w:val="22"/>
                <w:szCs w:val="22"/>
              </w:rPr>
              <w:t>Maßnahmen</w:t>
            </w:r>
          </w:p>
        </w:tc>
        <w:tc>
          <w:tcPr>
            <w:tcW w:w="2020" w:type="dxa"/>
            <w:shd w:val="clear" w:color="auto" w:fill="F2F2F2" w:themeFill="background1" w:themeFillShade="F2"/>
          </w:tcPr>
          <w:p w14:paraId="16824400" w14:textId="77777777" w:rsidR="007A2514" w:rsidRPr="0092368E" w:rsidRDefault="007A2514" w:rsidP="00DF5771">
            <w:pPr>
              <w:spacing w:line="276" w:lineRule="auto"/>
              <w:jc w:val="both"/>
              <w:rPr>
                <w:b/>
                <w:bCs/>
                <w:sz w:val="22"/>
                <w:szCs w:val="22"/>
              </w:rPr>
            </w:pPr>
            <w:r w:rsidRPr="0092368E">
              <w:rPr>
                <w:b/>
                <w:bCs/>
                <w:sz w:val="22"/>
                <w:szCs w:val="22"/>
              </w:rPr>
              <w:t>Umsetzungspflicht</w:t>
            </w:r>
          </w:p>
        </w:tc>
      </w:tr>
      <w:tr w:rsidR="007A2514" w14:paraId="15861B2C" w14:textId="77777777" w:rsidTr="00DF5771">
        <w:tc>
          <w:tcPr>
            <w:tcW w:w="7608" w:type="dxa"/>
          </w:tcPr>
          <w:p w14:paraId="6772F1DA" w14:textId="77777777" w:rsidR="007A2514" w:rsidRDefault="007A2514" w:rsidP="00DF5771">
            <w:pPr>
              <w:spacing w:line="276" w:lineRule="auto"/>
              <w:jc w:val="both"/>
              <w:rPr>
                <w:sz w:val="22"/>
                <w:szCs w:val="22"/>
              </w:rPr>
            </w:pPr>
            <w:r w:rsidRPr="006A725C">
              <w:rPr>
                <w:sz w:val="22"/>
                <w:szCs w:val="22"/>
              </w:rPr>
              <w:t>Fällt eine oder mehrere Ihrer KI-Anwendungen unter die Hochrisiko-Kategorie, sind abhängig von der Nutzung der Anwendung und Ihrer jeweiligen Rolle weitere Anforderungen zu erfüllen.</w:t>
            </w:r>
            <w:r>
              <w:rPr>
                <w:sz w:val="22"/>
                <w:szCs w:val="22"/>
              </w:rPr>
              <w:t xml:space="preserve"> </w:t>
            </w:r>
            <w:r w:rsidRPr="006A725C">
              <w:rPr>
                <w:sz w:val="22"/>
                <w:szCs w:val="22"/>
              </w:rPr>
              <w:t>Höhere Anforderungen betreffen in der Regel Anbieter von KI-Systemen und KI-Modellen mit allgemeinem Verwendungszweck.</w:t>
            </w:r>
            <w:r>
              <w:rPr>
                <w:sz w:val="22"/>
                <w:szCs w:val="22"/>
              </w:rPr>
              <w:t xml:space="preserve"> Folgende Anforderungen sind umzusetzen:</w:t>
            </w:r>
          </w:p>
          <w:p w14:paraId="3FB5157B" w14:textId="77777777" w:rsidR="007A2514" w:rsidRPr="00836C72" w:rsidRDefault="007A2514" w:rsidP="00DF5771">
            <w:pPr>
              <w:pStyle w:val="Listenabsatz"/>
              <w:numPr>
                <w:ilvl w:val="0"/>
                <w:numId w:val="3"/>
              </w:numPr>
              <w:spacing w:line="276" w:lineRule="auto"/>
              <w:contextualSpacing w:val="0"/>
              <w:jc w:val="both"/>
              <w:rPr>
                <w:sz w:val="16"/>
                <w:szCs w:val="16"/>
              </w:rPr>
            </w:pPr>
            <w:r w:rsidRPr="00836C72">
              <w:rPr>
                <w:sz w:val="16"/>
                <w:szCs w:val="16"/>
              </w:rPr>
              <w:t>Tragen Sie bei den KI-Anwendungen in Ihrem Verantwortungsbereich dazu bei, dass Nutzende über ein ausreichendes Maß an KI-Kompetenz verfügen.</w:t>
            </w:r>
          </w:p>
          <w:p w14:paraId="2105EEFF" w14:textId="77777777" w:rsidR="007A2514" w:rsidRPr="00836C72" w:rsidRDefault="007A2514" w:rsidP="00DF5771">
            <w:pPr>
              <w:pStyle w:val="Listenabsatz"/>
              <w:numPr>
                <w:ilvl w:val="0"/>
                <w:numId w:val="3"/>
              </w:numPr>
              <w:spacing w:line="276" w:lineRule="auto"/>
              <w:contextualSpacing w:val="0"/>
              <w:jc w:val="both"/>
              <w:rPr>
                <w:sz w:val="16"/>
                <w:szCs w:val="16"/>
              </w:rPr>
            </w:pPr>
            <w:r w:rsidRPr="00836C72">
              <w:rPr>
                <w:sz w:val="16"/>
                <w:szCs w:val="16"/>
              </w:rPr>
              <w:t>Informieren Sie darüber, wo KI-Systeme im Einsatz sind, vor allem bei KI-Systemen, die für die direkte Interaktion mit Personen bestimmt sind.</w:t>
            </w:r>
          </w:p>
          <w:p w14:paraId="7BAE61E8" w14:textId="77777777" w:rsidR="007A2514" w:rsidRPr="00836C72" w:rsidRDefault="007A2514" w:rsidP="00DF5771">
            <w:pPr>
              <w:pStyle w:val="Listenabsatz"/>
              <w:numPr>
                <w:ilvl w:val="0"/>
                <w:numId w:val="3"/>
              </w:numPr>
              <w:spacing w:line="276" w:lineRule="auto"/>
              <w:contextualSpacing w:val="0"/>
              <w:jc w:val="both"/>
              <w:rPr>
                <w:sz w:val="16"/>
                <w:szCs w:val="16"/>
              </w:rPr>
            </w:pPr>
            <w:r w:rsidRPr="00836C72">
              <w:rPr>
                <w:sz w:val="16"/>
                <w:szCs w:val="16"/>
              </w:rPr>
              <w:t>Sollten Sie Betreiber eines Emotionserkennungssystems oder eines Systems zur biometrischen Kategorisierung sein, informieren Sie Personen über den Betrieb und die Verarbeitung der personenbezogenen Daten.</w:t>
            </w:r>
          </w:p>
          <w:p w14:paraId="6BEF071A" w14:textId="77777777" w:rsidR="007A2514" w:rsidRDefault="007A2514" w:rsidP="00DF5771">
            <w:pPr>
              <w:pStyle w:val="Listenabsatz"/>
              <w:numPr>
                <w:ilvl w:val="0"/>
                <w:numId w:val="3"/>
              </w:numPr>
              <w:spacing w:line="276" w:lineRule="auto"/>
              <w:contextualSpacing w:val="0"/>
              <w:jc w:val="both"/>
              <w:rPr>
                <w:sz w:val="16"/>
                <w:szCs w:val="16"/>
              </w:rPr>
            </w:pPr>
            <w:r w:rsidRPr="00836C72">
              <w:rPr>
                <w:sz w:val="16"/>
                <w:szCs w:val="16"/>
              </w:rPr>
              <w:t>Kennzeichnen Sie konsequent künstlich erzeugte oder manipulierte Inhalte (mit Ausnahmen wie Satire, Kunst etc.).</w:t>
            </w:r>
          </w:p>
          <w:p w14:paraId="4BF05A2B" w14:textId="77777777" w:rsidR="007A2514" w:rsidRPr="00836C72" w:rsidRDefault="007A2514" w:rsidP="00DF5771">
            <w:pPr>
              <w:spacing w:line="276" w:lineRule="auto"/>
              <w:jc w:val="both"/>
              <w:rPr>
                <w:sz w:val="22"/>
                <w:szCs w:val="22"/>
              </w:rPr>
            </w:pPr>
            <w:r w:rsidRPr="00836C72">
              <w:rPr>
                <w:sz w:val="22"/>
                <w:szCs w:val="22"/>
              </w:rPr>
              <w:t xml:space="preserve">Höhere Anforderungen betreffen in der Regel Anbieter von KI-Systemen und KI-Modellen mit allgemeinem Verwendungszweck. Als Betreiber </w:t>
            </w:r>
            <w:r w:rsidRPr="00836C72">
              <w:rPr>
                <w:sz w:val="22"/>
                <w:szCs w:val="22"/>
              </w:rPr>
              <w:lastRenderedPageBreak/>
              <w:t>werden Sie im Wesentlichen verpflichtet, die KI-Systeme nach Betriebsanleitung zu nutzen, den Betrieb angemessen zu überwachen und beispielsweise bei einem gestiegenen Risko die Tools auch abzuschalten oder zu melden. Als Anbieter von KI-Systemen müssen Sie organisatorische und technische Anforderungen zur Risikominimierung erfüllen. Ihre Pflichten umfassen beispielsweise die Implementierung von:</w:t>
            </w:r>
          </w:p>
          <w:p w14:paraId="5EC008D9" w14:textId="77777777" w:rsidR="007A2514" w:rsidRPr="00836C72" w:rsidRDefault="007A2514" w:rsidP="00DF5771">
            <w:pPr>
              <w:pStyle w:val="Listenabsatz"/>
              <w:numPr>
                <w:ilvl w:val="0"/>
                <w:numId w:val="4"/>
              </w:numPr>
              <w:spacing w:line="276" w:lineRule="auto"/>
              <w:contextualSpacing w:val="0"/>
              <w:jc w:val="both"/>
              <w:rPr>
                <w:sz w:val="16"/>
                <w:szCs w:val="16"/>
              </w:rPr>
            </w:pPr>
            <w:r w:rsidRPr="00836C72">
              <w:rPr>
                <w:sz w:val="16"/>
                <w:szCs w:val="16"/>
              </w:rPr>
              <w:t>Risikomanagementsystemen</w:t>
            </w:r>
          </w:p>
          <w:p w14:paraId="082055E3" w14:textId="77777777" w:rsidR="007A2514" w:rsidRPr="00836C72" w:rsidRDefault="007A2514" w:rsidP="00DF5771">
            <w:pPr>
              <w:pStyle w:val="Listenabsatz"/>
              <w:numPr>
                <w:ilvl w:val="0"/>
                <w:numId w:val="4"/>
              </w:numPr>
              <w:spacing w:line="276" w:lineRule="auto"/>
              <w:contextualSpacing w:val="0"/>
              <w:jc w:val="both"/>
              <w:rPr>
                <w:sz w:val="16"/>
                <w:szCs w:val="16"/>
              </w:rPr>
            </w:pPr>
            <w:r w:rsidRPr="00836C72">
              <w:rPr>
                <w:sz w:val="16"/>
                <w:szCs w:val="16"/>
              </w:rPr>
              <w:t>Data-</w:t>
            </w:r>
            <w:proofErr w:type="spellStart"/>
            <w:r w:rsidRPr="00836C72">
              <w:rPr>
                <w:sz w:val="16"/>
                <w:szCs w:val="16"/>
              </w:rPr>
              <w:t>Governance</w:t>
            </w:r>
            <w:proofErr w:type="spellEnd"/>
            <w:r>
              <w:rPr>
                <w:sz w:val="16"/>
                <w:szCs w:val="16"/>
              </w:rPr>
              <w:t xml:space="preserve"> (Interne Standards, bzw. Datenrichtlinien für die Datenverarbeitung)</w:t>
            </w:r>
          </w:p>
          <w:p w14:paraId="5B8B8BE7" w14:textId="77777777" w:rsidR="007A2514" w:rsidRPr="00836C72" w:rsidRDefault="007A2514" w:rsidP="00DF5771">
            <w:pPr>
              <w:pStyle w:val="Listenabsatz"/>
              <w:numPr>
                <w:ilvl w:val="0"/>
                <w:numId w:val="4"/>
              </w:numPr>
              <w:spacing w:line="276" w:lineRule="auto"/>
              <w:contextualSpacing w:val="0"/>
              <w:jc w:val="both"/>
              <w:rPr>
                <w:sz w:val="16"/>
                <w:szCs w:val="16"/>
              </w:rPr>
            </w:pPr>
            <w:r w:rsidRPr="00836C72">
              <w:rPr>
                <w:sz w:val="16"/>
                <w:szCs w:val="16"/>
              </w:rPr>
              <w:t>Technischen Dokumentationen</w:t>
            </w:r>
          </w:p>
          <w:p w14:paraId="1382FDBA" w14:textId="77777777" w:rsidR="007A2514" w:rsidRPr="00836C72" w:rsidRDefault="007A2514" w:rsidP="00DF5771">
            <w:pPr>
              <w:pStyle w:val="Listenabsatz"/>
              <w:numPr>
                <w:ilvl w:val="0"/>
                <w:numId w:val="4"/>
              </w:numPr>
              <w:spacing w:line="276" w:lineRule="auto"/>
              <w:contextualSpacing w:val="0"/>
              <w:jc w:val="both"/>
              <w:rPr>
                <w:sz w:val="16"/>
                <w:szCs w:val="16"/>
              </w:rPr>
            </w:pPr>
            <w:r w:rsidRPr="00836C72">
              <w:rPr>
                <w:sz w:val="16"/>
                <w:szCs w:val="16"/>
              </w:rPr>
              <w:t>Aufzeichnungspflichten</w:t>
            </w:r>
          </w:p>
          <w:p w14:paraId="234C9620" w14:textId="77777777" w:rsidR="007A2514" w:rsidRPr="00836C72" w:rsidRDefault="007A2514" w:rsidP="00DF5771">
            <w:pPr>
              <w:pStyle w:val="Listenabsatz"/>
              <w:numPr>
                <w:ilvl w:val="0"/>
                <w:numId w:val="4"/>
              </w:numPr>
              <w:spacing w:line="276" w:lineRule="auto"/>
              <w:contextualSpacing w:val="0"/>
              <w:jc w:val="both"/>
              <w:rPr>
                <w:sz w:val="16"/>
                <w:szCs w:val="16"/>
              </w:rPr>
            </w:pPr>
            <w:r w:rsidRPr="00836C72">
              <w:rPr>
                <w:sz w:val="16"/>
                <w:szCs w:val="16"/>
              </w:rPr>
              <w:t>Transparenz für Betreiber</w:t>
            </w:r>
          </w:p>
          <w:p w14:paraId="4C27FD07" w14:textId="77777777" w:rsidR="007A2514" w:rsidRPr="00836C72" w:rsidRDefault="007A2514" w:rsidP="00DF5771">
            <w:pPr>
              <w:pStyle w:val="Listenabsatz"/>
              <w:numPr>
                <w:ilvl w:val="0"/>
                <w:numId w:val="4"/>
              </w:numPr>
              <w:spacing w:line="276" w:lineRule="auto"/>
              <w:contextualSpacing w:val="0"/>
              <w:jc w:val="both"/>
              <w:rPr>
                <w:sz w:val="16"/>
                <w:szCs w:val="16"/>
              </w:rPr>
            </w:pPr>
            <w:r w:rsidRPr="00836C72">
              <w:rPr>
                <w:sz w:val="16"/>
                <w:szCs w:val="16"/>
              </w:rPr>
              <w:t>Menschlicher Aufsicht</w:t>
            </w:r>
          </w:p>
          <w:p w14:paraId="3522C03F" w14:textId="77777777" w:rsidR="007A2514" w:rsidRPr="00836C72" w:rsidRDefault="007A2514" w:rsidP="00DF5771">
            <w:pPr>
              <w:pStyle w:val="Listenabsatz"/>
              <w:numPr>
                <w:ilvl w:val="0"/>
                <w:numId w:val="4"/>
              </w:numPr>
              <w:spacing w:line="276" w:lineRule="auto"/>
              <w:contextualSpacing w:val="0"/>
              <w:jc w:val="both"/>
              <w:rPr>
                <w:sz w:val="16"/>
                <w:szCs w:val="16"/>
              </w:rPr>
            </w:pPr>
            <w:r w:rsidRPr="00836C72">
              <w:rPr>
                <w:sz w:val="16"/>
                <w:szCs w:val="16"/>
              </w:rPr>
              <w:t>Genauigkeit, Robustheit und Cybersicherheit</w:t>
            </w:r>
          </w:p>
          <w:p w14:paraId="11360E67" w14:textId="77777777" w:rsidR="007A2514" w:rsidRPr="00836C72" w:rsidRDefault="007A2514" w:rsidP="00DF5771">
            <w:pPr>
              <w:pStyle w:val="Listenabsatz"/>
              <w:numPr>
                <w:ilvl w:val="0"/>
                <w:numId w:val="4"/>
              </w:numPr>
              <w:spacing w:line="276" w:lineRule="auto"/>
              <w:contextualSpacing w:val="0"/>
              <w:jc w:val="both"/>
              <w:rPr>
                <w:sz w:val="16"/>
                <w:szCs w:val="16"/>
              </w:rPr>
            </w:pPr>
            <w:r w:rsidRPr="00836C72">
              <w:rPr>
                <w:sz w:val="16"/>
                <w:szCs w:val="16"/>
              </w:rPr>
              <w:t>Qualitätsmanagementsystemen</w:t>
            </w:r>
          </w:p>
          <w:p w14:paraId="61D32CE7" w14:textId="77777777" w:rsidR="007A2514" w:rsidRDefault="007A2514" w:rsidP="00DF5771">
            <w:pPr>
              <w:spacing w:line="276" w:lineRule="auto"/>
              <w:jc w:val="both"/>
              <w:rPr>
                <w:sz w:val="22"/>
                <w:szCs w:val="22"/>
              </w:rPr>
            </w:pPr>
            <w:r w:rsidRPr="00836C72">
              <w:rPr>
                <w:sz w:val="22"/>
                <w:szCs w:val="22"/>
              </w:rPr>
              <w:t xml:space="preserve">Als Anbieter von KI-Modellen mit allgemeinem Verwendungszweck (Englisch: General Purpose </w:t>
            </w:r>
            <w:proofErr w:type="spellStart"/>
            <w:r w:rsidRPr="00836C72">
              <w:rPr>
                <w:sz w:val="22"/>
                <w:szCs w:val="22"/>
              </w:rPr>
              <w:t>Artificial</w:t>
            </w:r>
            <w:proofErr w:type="spellEnd"/>
            <w:r w:rsidRPr="00836C72">
              <w:rPr>
                <w:sz w:val="22"/>
                <w:szCs w:val="22"/>
              </w:rPr>
              <w:t xml:space="preserve"> </w:t>
            </w:r>
            <w:proofErr w:type="spellStart"/>
            <w:r w:rsidRPr="00836C72">
              <w:rPr>
                <w:sz w:val="22"/>
                <w:szCs w:val="22"/>
              </w:rPr>
              <w:t>Intelligence</w:t>
            </w:r>
            <w:proofErr w:type="spellEnd"/>
            <w:r w:rsidRPr="00836C72">
              <w:rPr>
                <w:sz w:val="22"/>
                <w:szCs w:val="22"/>
              </w:rPr>
              <w:t xml:space="preserve"> GPAI) werden Ihnen unter anderem vorrangig Informationspflichten auferlegt, z. B. eine technische Dokumentation und die Bereitstellung von Informationen an Anbieter. Werden die Modelle in KI-Systemen nachgelagerter Anbieter integriert, so müssen diese in die Lage versetzt werden, ihren eigenen Pflichten aus der KI-Verordnung nachzukommen</w:t>
            </w:r>
            <w:r>
              <w:rPr>
                <w:sz w:val="22"/>
                <w:szCs w:val="22"/>
              </w:rPr>
              <w:t xml:space="preserve">. </w:t>
            </w:r>
            <w:r w:rsidRPr="00836C72">
              <w:rPr>
                <w:sz w:val="22"/>
                <w:szCs w:val="22"/>
              </w:rPr>
              <w:t>Außerdem müssen Sie im Kontext Ihrer KI-Modelle eine Strategie zur Einhaltung des Urheberrechts der EU und weiterer Schutzrechte haben.</w:t>
            </w:r>
          </w:p>
        </w:tc>
        <w:tc>
          <w:tcPr>
            <w:tcW w:w="2020" w:type="dxa"/>
          </w:tcPr>
          <w:p w14:paraId="7D6E8F8D" w14:textId="77777777" w:rsidR="007A2514" w:rsidRDefault="007A2514" w:rsidP="00DF5771">
            <w:pPr>
              <w:spacing w:line="276" w:lineRule="auto"/>
              <w:jc w:val="both"/>
              <w:rPr>
                <w:sz w:val="22"/>
                <w:szCs w:val="22"/>
              </w:rPr>
            </w:pPr>
          </w:p>
        </w:tc>
      </w:tr>
    </w:tbl>
    <w:p w14:paraId="54CD1FB4" w14:textId="77777777" w:rsidR="007A2514" w:rsidRDefault="007A2514" w:rsidP="007A2514">
      <w:pPr>
        <w:spacing w:line="276" w:lineRule="auto"/>
        <w:jc w:val="both"/>
        <w:rPr>
          <w:sz w:val="22"/>
          <w:szCs w:val="22"/>
        </w:rPr>
      </w:pPr>
    </w:p>
    <w:p w14:paraId="5C46297C" w14:textId="77777777" w:rsidR="007A2514" w:rsidRPr="0092368E" w:rsidRDefault="007A2514" w:rsidP="007A2514">
      <w:pPr>
        <w:spacing w:line="276" w:lineRule="auto"/>
        <w:jc w:val="both"/>
        <w:rPr>
          <w:b/>
          <w:bCs/>
          <w:sz w:val="22"/>
          <w:szCs w:val="22"/>
        </w:rPr>
      </w:pPr>
      <w:r w:rsidRPr="0092368E">
        <w:rPr>
          <w:b/>
          <w:bCs/>
          <w:sz w:val="22"/>
          <w:szCs w:val="22"/>
        </w:rPr>
        <w:t>4.5 Maßnahmen gemäß 3.4 KI-Systems mit inakzeptablem Risiko</w:t>
      </w:r>
    </w:p>
    <w:tbl>
      <w:tblPr>
        <w:tblStyle w:val="Tabellenraster"/>
        <w:tblW w:w="0" w:type="auto"/>
        <w:tblLook w:val="04A0" w:firstRow="1" w:lastRow="0" w:firstColumn="1" w:lastColumn="0" w:noHBand="0" w:noVBand="1"/>
      </w:tblPr>
      <w:tblGrid>
        <w:gridCol w:w="7444"/>
        <w:gridCol w:w="2184"/>
      </w:tblGrid>
      <w:tr w:rsidR="007A2514" w:rsidRPr="0092368E" w14:paraId="4B2746DD" w14:textId="77777777" w:rsidTr="00DF5771">
        <w:tc>
          <w:tcPr>
            <w:tcW w:w="7608" w:type="dxa"/>
            <w:shd w:val="clear" w:color="auto" w:fill="F2F2F2" w:themeFill="background1" w:themeFillShade="F2"/>
          </w:tcPr>
          <w:p w14:paraId="0AB265DF" w14:textId="77777777" w:rsidR="007A2514" w:rsidRPr="0092368E" w:rsidRDefault="007A2514" w:rsidP="00DF5771">
            <w:pPr>
              <w:spacing w:line="276" w:lineRule="auto"/>
              <w:jc w:val="both"/>
              <w:rPr>
                <w:b/>
                <w:bCs/>
                <w:sz w:val="22"/>
                <w:szCs w:val="22"/>
              </w:rPr>
            </w:pPr>
            <w:r w:rsidRPr="0092368E">
              <w:rPr>
                <w:b/>
                <w:bCs/>
                <w:sz w:val="22"/>
                <w:szCs w:val="22"/>
              </w:rPr>
              <w:t>Maßnahmen</w:t>
            </w:r>
          </w:p>
        </w:tc>
        <w:tc>
          <w:tcPr>
            <w:tcW w:w="2020" w:type="dxa"/>
            <w:shd w:val="clear" w:color="auto" w:fill="F2F2F2" w:themeFill="background1" w:themeFillShade="F2"/>
          </w:tcPr>
          <w:p w14:paraId="78FADE18" w14:textId="77777777" w:rsidR="007A2514" w:rsidRPr="0092368E" w:rsidRDefault="007A2514" w:rsidP="00DF5771">
            <w:pPr>
              <w:spacing w:line="276" w:lineRule="auto"/>
              <w:jc w:val="both"/>
              <w:rPr>
                <w:b/>
                <w:bCs/>
                <w:sz w:val="22"/>
                <w:szCs w:val="22"/>
              </w:rPr>
            </w:pPr>
            <w:r w:rsidRPr="0092368E">
              <w:rPr>
                <w:b/>
                <w:bCs/>
                <w:sz w:val="22"/>
                <w:szCs w:val="22"/>
              </w:rPr>
              <w:t>Umsetzungspflicht</w:t>
            </w:r>
          </w:p>
        </w:tc>
      </w:tr>
      <w:tr w:rsidR="007A2514" w14:paraId="2F7D7598" w14:textId="77777777" w:rsidTr="00DF5771">
        <w:tc>
          <w:tcPr>
            <w:tcW w:w="7608" w:type="dxa"/>
          </w:tcPr>
          <w:p w14:paraId="3CD667C6" w14:textId="77777777" w:rsidR="007A2514" w:rsidRDefault="007A2514" w:rsidP="00DF5771">
            <w:pPr>
              <w:spacing w:line="276" w:lineRule="auto"/>
              <w:jc w:val="both"/>
              <w:rPr>
                <w:sz w:val="22"/>
                <w:szCs w:val="22"/>
              </w:rPr>
            </w:pPr>
            <w:r w:rsidRPr="009B6B00">
              <w:rPr>
                <w:sz w:val="22"/>
                <w:szCs w:val="22"/>
              </w:rPr>
              <w:t>Als Anbieter eines KI-Systems, das</w:t>
            </w:r>
            <w:r>
              <w:rPr>
                <w:sz w:val="22"/>
                <w:szCs w:val="22"/>
              </w:rPr>
              <w:t>s</w:t>
            </w:r>
            <w:r w:rsidRPr="009B6B00">
              <w:rPr>
                <w:sz w:val="22"/>
                <w:szCs w:val="22"/>
              </w:rPr>
              <w:t xml:space="preserve"> ein inakzeptables Risiko darstellt (Verbotene Praktiken), müssen Sie dieses </w:t>
            </w:r>
            <w:r>
              <w:rPr>
                <w:sz w:val="22"/>
                <w:szCs w:val="22"/>
              </w:rPr>
              <w:t xml:space="preserve">bis zum 01.02.2025 </w:t>
            </w:r>
            <w:r w:rsidRPr="009B6B00">
              <w:rPr>
                <w:sz w:val="22"/>
                <w:szCs w:val="22"/>
              </w:rPr>
              <w:t>vom europäischen Markt nehmen.</w:t>
            </w:r>
          </w:p>
        </w:tc>
        <w:tc>
          <w:tcPr>
            <w:tcW w:w="2020" w:type="dxa"/>
          </w:tcPr>
          <w:p w14:paraId="0857E875" w14:textId="77777777" w:rsidR="007A2514" w:rsidRDefault="007A2514" w:rsidP="00DF5771">
            <w:pPr>
              <w:spacing w:line="276" w:lineRule="auto"/>
              <w:jc w:val="both"/>
              <w:rPr>
                <w:sz w:val="22"/>
                <w:szCs w:val="22"/>
              </w:rPr>
            </w:pPr>
          </w:p>
        </w:tc>
      </w:tr>
    </w:tbl>
    <w:p w14:paraId="7B151EAF" w14:textId="77777777" w:rsidR="007A2514" w:rsidRDefault="007A2514" w:rsidP="007A2514">
      <w:pPr>
        <w:spacing w:line="276" w:lineRule="auto"/>
        <w:jc w:val="both"/>
        <w:rPr>
          <w:sz w:val="22"/>
          <w:szCs w:val="22"/>
        </w:rPr>
      </w:pPr>
    </w:p>
    <w:p w14:paraId="744710F0" w14:textId="77777777" w:rsidR="007A2514" w:rsidRPr="00B47441" w:rsidRDefault="007A2514" w:rsidP="007A2514">
      <w:pPr>
        <w:spacing w:line="276" w:lineRule="auto"/>
        <w:jc w:val="both"/>
        <w:rPr>
          <w:b/>
          <w:bCs/>
          <w:sz w:val="22"/>
          <w:szCs w:val="22"/>
        </w:rPr>
      </w:pPr>
      <w:r w:rsidRPr="00B47441">
        <w:rPr>
          <w:b/>
          <w:bCs/>
          <w:sz w:val="22"/>
          <w:szCs w:val="22"/>
        </w:rPr>
        <w:t>Hinweis zur Umsetzung</w:t>
      </w:r>
    </w:p>
    <w:p w14:paraId="6561C0A5" w14:textId="77777777" w:rsidR="007A2514" w:rsidRDefault="007A2514" w:rsidP="007A2514">
      <w:pPr>
        <w:spacing w:line="276" w:lineRule="auto"/>
        <w:jc w:val="both"/>
        <w:rPr>
          <w:sz w:val="22"/>
          <w:szCs w:val="22"/>
        </w:rPr>
      </w:pPr>
      <w:r>
        <w:rPr>
          <w:sz w:val="22"/>
          <w:szCs w:val="22"/>
        </w:rPr>
        <w:t>Zur innerbetrieblichen Umsetzung wird empfohlen die beauftragten Personen zur Umsetzung der AI-Act-Maßnahmen schriftlich zu beauftragen. Dieses KI-Arbeitsprogramm sollte jährlich überprüft werden, jedoch spätestens dann, wenn sich wesentliche Änderungen am KI-System ergeben.</w:t>
      </w:r>
    </w:p>
    <w:p w14:paraId="722864B6" w14:textId="77777777" w:rsidR="007A2514" w:rsidRDefault="007A2514" w:rsidP="007A2514">
      <w:pPr>
        <w:spacing w:line="276" w:lineRule="auto"/>
        <w:jc w:val="both"/>
        <w:rPr>
          <w:sz w:val="22"/>
          <w:szCs w:val="22"/>
        </w:rPr>
      </w:pPr>
    </w:p>
    <w:p w14:paraId="12AC941B" w14:textId="77777777" w:rsidR="007A2514" w:rsidRPr="00B47441" w:rsidRDefault="007A2514" w:rsidP="007A2514">
      <w:pPr>
        <w:spacing w:line="276" w:lineRule="auto"/>
        <w:jc w:val="both"/>
        <w:rPr>
          <w:b/>
          <w:bCs/>
          <w:sz w:val="22"/>
          <w:szCs w:val="22"/>
        </w:rPr>
      </w:pPr>
      <w:r w:rsidRPr="00B47441">
        <w:rPr>
          <w:b/>
          <w:bCs/>
          <w:sz w:val="22"/>
          <w:szCs w:val="22"/>
        </w:rPr>
        <w:t>Umsetzungsnachweis</w:t>
      </w:r>
    </w:p>
    <w:p w14:paraId="01BA7833" w14:textId="77777777" w:rsidR="007A2514" w:rsidRDefault="007A2514" w:rsidP="007A2514">
      <w:pPr>
        <w:spacing w:line="276" w:lineRule="auto"/>
        <w:jc w:val="both"/>
        <w:rPr>
          <w:sz w:val="22"/>
          <w:szCs w:val="22"/>
        </w:rPr>
      </w:pPr>
      <w:r>
        <w:rPr>
          <w:sz w:val="22"/>
          <w:szCs w:val="22"/>
        </w:rPr>
        <w:t>Diese Umsetzung wurde nach den vorliegenden Inhalten (Arbeitsprogramm) und vorliegenden Erkenntnissen des KI-Systems umgesetzt.</w:t>
      </w:r>
    </w:p>
    <w:p w14:paraId="69A1EC54" w14:textId="77777777" w:rsidR="007A2514" w:rsidRDefault="007A2514" w:rsidP="007A2514">
      <w:pPr>
        <w:spacing w:line="276" w:lineRule="auto"/>
        <w:jc w:val="both"/>
        <w:rPr>
          <w:sz w:val="22"/>
          <w:szCs w:val="22"/>
        </w:rPr>
      </w:pPr>
    </w:p>
    <w:p w14:paraId="03F44E61" w14:textId="77777777" w:rsidR="007A2514" w:rsidRDefault="007A2514" w:rsidP="007A2514">
      <w:pPr>
        <w:spacing w:line="276" w:lineRule="auto"/>
        <w:jc w:val="both"/>
        <w:rPr>
          <w:sz w:val="22"/>
          <w:szCs w:val="22"/>
        </w:rPr>
      </w:pPr>
    </w:p>
    <w:p w14:paraId="4E6F8D05" w14:textId="77777777" w:rsidR="007A2514" w:rsidRDefault="007A2514" w:rsidP="007A2514">
      <w:pPr>
        <w:spacing w:line="276" w:lineRule="auto"/>
        <w:jc w:val="both"/>
        <w:rPr>
          <w:sz w:val="22"/>
          <w:szCs w:val="22"/>
        </w:rPr>
      </w:pPr>
    </w:p>
    <w:p w14:paraId="2881D1FC" w14:textId="77777777" w:rsidR="007A2514" w:rsidRDefault="007A2514" w:rsidP="007A2514">
      <w:pPr>
        <w:spacing w:line="276" w:lineRule="auto"/>
        <w:jc w:val="both"/>
        <w:rPr>
          <w:sz w:val="22"/>
          <w:szCs w:val="22"/>
        </w:rPr>
      </w:pPr>
      <w:r>
        <w:rPr>
          <w:sz w:val="22"/>
          <w:szCs w:val="22"/>
        </w:rPr>
        <w:t>Name, Vorname, Unterschrift</w:t>
      </w:r>
    </w:p>
    <w:p w14:paraId="176169DF" w14:textId="77777777" w:rsidR="007A2514" w:rsidRDefault="007A2514" w:rsidP="007A2514">
      <w:pPr>
        <w:spacing w:line="276" w:lineRule="auto"/>
        <w:jc w:val="both"/>
        <w:rPr>
          <w:sz w:val="22"/>
          <w:szCs w:val="22"/>
        </w:rPr>
      </w:pPr>
    </w:p>
    <w:p w14:paraId="0F2741C4" w14:textId="77777777" w:rsidR="007A2514" w:rsidRPr="00836D03" w:rsidRDefault="007A2514" w:rsidP="007A2514">
      <w:pPr>
        <w:spacing w:line="276" w:lineRule="auto"/>
        <w:jc w:val="both"/>
        <w:rPr>
          <w:b/>
          <w:bCs/>
          <w:sz w:val="22"/>
          <w:szCs w:val="22"/>
        </w:rPr>
      </w:pPr>
      <w:r w:rsidRPr="00836D03">
        <w:rPr>
          <w:b/>
          <w:bCs/>
          <w:sz w:val="22"/>
          <w:szCs w:val="22"/>
        </w:rPr>
        <w:t>Kenntnisnahme</w:t>
      </w:r>
    </w:p>
    <w:p w14:paraId="7012C70E" w14:textId="77777777" w:rsidR="007A2514" w:rsidRDefault="007A2514" w:rsidP="007A2514">
      <w:pPr>
        <w:spacing w:line="276" w:lineRule="auto"/>
        <w:jc w:val="both"/>
        <w:rPr>
          <w:sz w:val="22"/>
          <w:szCs w:val="22"/>
        </w:rPr>
      </w:pPr>
      <w:r>
        <w:rPr>
          <w:sz w:val="22"/>
          <w:szCs w:val="22"/>
        </w:rPr>
        <w:t>Als verantwortliche Person habe ich von der Auswertung Kenntnis genommen und setze eine erneute Umsetzung nach 12 Monate / bei Änderung KI-System fest.</w:t>
      </w:r>
    </w:p>
    <w:p w14:paraId="1B6B4F89" w14:textId="77777777" w:rsidR="007A2514" w:rsidRDefault="007A2514" w:rsidP="007A2514">
      <w:pPr>
        <w:spacing w:line="276" w:lineRule="auto"/>
        <w:jc w:val="both"/>
        <w:rPr>
          <w:sz w:val="22"/>
          <w:szCs w:val="22"/>
        </w:rPr>
      </w:pPr>
    </w:p>
    <w:p w14:paraId="7ED70086" w14:textId="77777777" w:rsidR="007A2514" w:rsidRDefault="007A2514" w:rsidP="007A2514">
      <w:pPr>
        <w:spacing w:line="276" w:lineRule="auto"/>
        <w:jc w:val="both"/>
        <w:rPr>
          <w:sz w:val="22"/>
          <w:szCs w:val="22"/>
        </w:rPr>
      </w:pPr>
    </w:p>
    <w:p w14:paraId="193C1901" w14:textId="77777777" w:rsidR="007A2514" w:rsidRDefault="007A2514" w:rsidP="007A2514">
      <w:pPr>
        <w:spacing w:line="276" w:lineRule="auto"/>
        <w:jc w:val="both"/>
        <w:rPr>
          <w:sz w:val="22"/>
          <w:szCs w:val="22"/>
        </w:rPr>
      </w:pPr>
    </w:p>
    <w:p w14:paraId="31980CD0" w14:textId="77777777" w:rsidR="007A2514" w:rsidRDefault="007A2514" w:rsidP="007A2514">
      <w:pPr>
        <w:spacing w:line="276" w:lineRule="auto"/>
        <w:jc w:val="both"/>
        <w:rPr>
          <w:sz w:val="22"/>
          <w:szCs w:val="22"/>
        </w:rPr>
      </w:pPr>
      <w:r>
        <w:rPr>
          <w:sz w:val="22"/>
          <w:szCs w:val="22"/>
        </w:rPr>
        <w:t>Name, Vorname, Unterschrift</w:t>
      </w:r>
    </w:p>
    <w:p w14:paraId="4AF2B089" w14:textId="77777777" w:rsidR="00124713" w:rsidRDefault="00124713"/>
    <w:sectPr w:rsidR="00124713" w:rsidSect="007A2514">
      <w:headerReference w:type="default" r:id="rId7"/>
      <w:pgSz w:w="11906" w:h="16838"/>
      <w:pgMar w:top="1134"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02CF4" w14:textId="77777777" w:rsidR="0063516C" w:rsidRDefault="0063516C" w:rsidP="007A2514">
      <w:r>
        <w:separator/>
      </w:r>
    </w:p>
  </w:endnote>
  <w:endnote w:type="continuationSeparator" w:id="0">
    <w:p w14:paraId="4B2D01BD" w14:textId="77777777" w:rsidR="0063516C" w:rsidRDefault="0063516C" w:rsidP="007A2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78A7C" w14:textId="77777777" w:rsidR="0063516C" w:rsidRDefault="0063516C" w:rsidP="007A2514">
      <w:r>
        <w:separator/>
      </w:r>
    </w:p>
  </w:footnote>
  <w:footnote w:type="continuationSeparator" w:id="0">
    <w:p w14:paraId="21896463" w14:textId="77777777" w:rsidR="0063516C" w:rsidRDefault="0063516C" w:rsidP="007A2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98327" w14:textId="67DDB4D2" w:rsidR="007A2514" w:rsidRPr="007A2514" w:rsidRDefault="007A2514" w:rsidP="007A2514">
    <w:pPr>
      <w:pStyle w:val="Kopfzeile"/>
      <w:jc w:val="right"/>
      <w:rPr>
        <w:b/>
        <w:bCs/>
      </w:rPr>
    </w:pPr>
    <w:r w:rsidRPr="007A2514">
      <w:rPr>
        <w:b/>
        <w:bCs/>
      </w:rPr>
      <w:t xml:space="preserve">Datenschutz Anlage 1 </w:t>
    </w:r>
    <w:r w:rsidR="002C3B5B">
      <w:rPr>
        <w:b/>
        <w:bCs/>
      </w:rPr>
      <w:t xml:space="preserve">     </w:t>
    </w:r>
    <w:r w:rsidRPr="007A2514">
      <w:rPr>
        <w:b/>
        <w:bCs/>
      </w:rPr>
      <w:t>O2R</w:t>
    </w:r>
    <w:r w:rsidR="002C3B5B">
      <w:rPr>
        <w:b/>
        <w:bCs/>
      </w:rPr>
      <w:t>15</w:t>
    </w:r>
    <w:r w:rsidRPr="007A2514">
      <w:rPr>
        <w:b/>
        <w:bCs/>
      </w:rPr>
      <w:t xml:space="preserve"> Arbeitsprogramm KI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FEA"/>
    <w:multiLevelType w:val="hybridMultilevel"/>
    <w:tmpl w:val="075E14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A148E2"/>
    <w:multiLevelType w:val="hybridMultilevel"/>
    <w:tmpl w:val="8A16DD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48D2133"/>
    <w:multiLevelType w:val="hybridMultilevel"/>
    <w:tmpl w:val="D082C2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1123B41"/>
    <w:multiLevelType w:val="hybridMultilevel"/>
    <w:tmpl w:val="B8843E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9495391">
    <w:abstractNumId w:val="3"/>
  </w:num>
  <w:num w:numId="2" w16cid:durableId="1451851310">
    <w:abstractNumId w:val="0"/>
  </w:num>
  <w:num w:numId="3" w16cid:durableId="1875650477">
    <w:abstractNumId w:val="2"/>
  </w:num>
  <w:num w:numId="4" w16cid:durableId="130024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514"/>
    <w:rsid w:val="00124713"/>
    <w:rsid w:val="001B62B6"/>
    <w:rsid w:val="002C3B5B"/>
    <w:rsid w:val="003E6FC8"/>
    <w:rsid w:val="004F0198"/>
    <w:rsid w:val="00631200"/>
    <w:rsid w:val="0063516C"/>
    <w:rsid w:val="0065408C"/>
    <w:rsid w:val="007A2514"/>
    <w:rsid w:val="00E44E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3B639"/>
  <w15:chartTrackingRefBased/>
  <w15:docId w15:val="{BF24F7FC-2A15-4A4C-ACDD-DC0F6B42D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A2514"/>
    <w:pPr>
      <w:widowControl w:val="0"/>
      <w:suppressAutoHyphens/>
      <w:autoSpaceDN w:val="0"/>
      <w:spacing w:after="0" w:line="240" w:lineRule="auto"/>
      <w:textAlignment w:val="baseline"/>
    </w:pPr>
    <w:rPr>
      <w:rFonts w:ascii="Arial" w:eastAsia="Droid Sans Fallback" w:hAnsi="Arial" w:cs="Lohit Hindi"/>
      <w:kern w:val="3"/>
      <w:sz w:val="24"/>
      <w:szCs w:val="24"/>
      <w:lang w:eastAsia="zh-CN" w:bidi="hi-IN"/>
      <w14:ligatures w14:val="none"/>
    </w:rPr>
  </w:style>
  <w:style w:type="paragraph" w:styleId="berschrift1">
    <w:name w:val="heading 1"/>
    <w:basedOn w:val="Standard"/>
    <w:next w:val="Standard"/>
    <w:link w:val="berschrift1Zchn"/>
    <w:uiPriority w:val="9"/>
    <w:qFormat/>
    <w:rsid w:val="007A25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A25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A251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A251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A251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A251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A251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A251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A251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A251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A251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A251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A251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A251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A251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A251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A251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A2514"/>
    <w:rPr>
      <w:rFonts w:eastAsiaTheme="majorEastAsia" w:cstheme="majorBidi"/>
      <w:color w:val="272727" w:themeColor="text1" w:themeTint="D8"/>
    </w:rPr>
  </w:style>
  <w:style w:type="paragraph" w:styleId="Titel">
    <w:name w:val="Title"/>
    <w:basedOn w:val="Standard"/>
    <w:next w:val="Standard"/>
    <w:link w:val="TitelZchn"/>
    <w:uiPriority w:val="10"/>
    <w:qFormat/>
    <w:rsid w:val="007A251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A251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A251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A251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A251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A2514"/>
    <w:rPr>
      <w:i/>
      <w:iCs/>
      <w:color w:val="404040" w:themeColor="text1" w:themeTint="BF"/>
    </w:rPr>
  </w:style>
  <w:style w:type="paragraph" w:styleId="Listenabsatz">
    <w:name w:val="List Paragraph"/>
    <w:basedOn w:val="Standard"/>
    <w:uiPriority w:val="34"/>
    <w:qFormat/>
    <w:rsid w:val="007A2514"/>
    <w:pPr>
      <w:ind w:left="720"/>
      <w:contextualSpacing/>
    </w:pPr>
  </w:style>
  <w:style w:type="character" w:styleId="IntensiveHervorhebung">
    <w:name w:val="Intense Emphasis"/>
    <w:basedOn w:val="Absatz-Standardschriftart"/>
    <w:uiPriority w:val="21"/>
    <w:qFormat/>
    <w:rsid w:val="007A2514"/>
    <w:rPr>
      <w:i/>
      <w:iCs/>
      <w:color w:val="0F4761" w:themeColor="accent1" w:themeShade="BF"/>
    </w:rPr>
  </w:style>
  <w:style w:type="paragraph" w:styleId="IntensivesZitat">
    <w:name w:val="Intense Quote"/>
    <w:basedOn w:val="Standard"/>
    <w:next w:val="Standard"/>
    <w:link w:val="IntensivesZitatZchn"/>
    <w:uiPriority w:val="30"/>
    <w:qFormat/>
    <w:rsid w:val="007A25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A2514"/>
    <w:rPr>
      <w:i/>
      <w:iCs/>
      <w:color w:val="0F4761" w:themeColor="accent1" w:themeShade="BF"/>
    </w:rPr>
  </w:style>
  <w:style w:type="character" w:styleId="IntensiverVerweis">
    <w:name w:val="Intense Reference"/>
    <w:basedOn w:val="Absatz-Standardschriftart"/>
    <w:uiPriority w:val="32"/>
    <w:qFormat/>
    <w:rsid w:val="007A2514"/>
    <w:rPr>
      <w:b/>
      <w:bCs/>
      <w:smallCaps/>
      <w:color w:val="0F4761" w:themeColor="accent1" w:themeShade="BF"/>
      <w:spacing w:val="5"/>
    </w:rPr>
  </w:style>
  <w:style w:type="table" w:styleId="Tabellenraster">
    <w:name w:val="Table Grid"/>
    <w:basedOn w:val="NormaleTabelle"/>
    <w:uiPriority w:val="39"/>
    <w:rsid w:val="007A2514"/>
    <w:pPr>
      <w:widowControl w:val="0"/>
      <w:suppressAutoHyphens/>
      <w:autoSpaceDN w:val="0"/>
      <w:spacing w:after="0" w:line="240" w:lineRule="auto"/>
      <w:textAlignment w:val="baseline"/>
    </w:pPr>
    <w:rPr>
      <w:rFonts w:ascii="Arial" w:eastAsia="Droid Sans Fallback" w:hAnsi="Arial"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A2514"/>
    <w:pPr>
      <w:tabs>
        <w:tab w:val="center" w:pos="4536"/>
        <w:tab w:val="right" w:pos="9072"/>
      </w:tabs>
    </w:pPr>
    <w:rPr>
      <w:rFonts w:cs="Mangal"/>
      <w:szCs w:val="21"/>
    </w:rPr>
  </w:style>
  <w:style w:type="character" w:customStyle="1" w:styleId="KopfzeileZchn">
    <w:name w:val="Kopfzeile Zchn"/>
    <w:basedOn w:val="Absatz-Standardschriftart"/>
    <w:link w:val="Kopfzeile"/>
    <w:uiPriority w:val="99"/>
    <w:rsid w:val="007A2514"/>
    <w:rPr>
      <w:rFonts w:ascii="Arial" w:eastAsia="Droid Sans Fallback" w:hAnsi="Arial" w:cs="Mangal"/>
      <w:kern w:val="3"/>
      <w:sz w:val="24"/>
      <w:szCs w:val="21"/>
      <w:lang w:eastAsia="zh-CN" w:bidi="hi-IN"/>
      <w14:ligatures w14:val="none"/>
    </w:rPr>
  </w:style>
  <w:style w:type="paragraph" w:styleId="Fuzeile">
    <w:name w:val="footer"/>
    <w:basedOn w:val="Standard"/>
    <w:link w:val="FuzeileZchn"/>
    <w:uiPriority w:val="99"/>
    <w:unhideWhenUsed/>
    <w:rsid w:val="007A2514"/>
    <w:pPr>
      <w:tabs>
        <w:tab w:val="center" w:pos="4536"/>
        <w:tab w:val="right" w:pos="9072"/>
      </w:tabs>
    </w:pPr>
    <w:rPr>
      <w:rFonts w:cs="Mangal"/>
      <w:szCs w:val="21"/>
    </w:rPr>
  </w:style>
  <w:style w:type="character" w:customStyle="1" w:styleId="FuzeileZchn">
    <w:name w:val="Fußzeile Zchn"/>
    <w:basedOn w:val="Absatz-Standardschriftart"/>
    <w:link w:val="Fuzeile"/>
    <w:uiPriority w:val="99"/>
    <w:rsid w:val="007A2514"/>
    <w:rPr>
      <w:rFonts w:ascii="Arial" w:eastAsia="Droid Sans Fallback" w:hAnsi="Arial" w:cs="Mangal"/>
      <w:kern w:val="3"/>
      <w:sz w:val="24"/>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1759</Words>
  <Characters>11085</Characters>
  <Application>Microsoft Office Word</Application>
  <DocSecurity>0</DocSecurity>
  <Lines>92</Lines>
  <Paragraphs>25</Paragraphs>
  <ScaleCrop>false</ScaleCrop>
  <Company/>
  <LinksUpToDate>false</LinksUpToDate>
  <CharactersWithSpaces>12819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2</cp:revision>
  <dcterms:created xsi:type="dcterms:W3CDTF">2025-01-02T13:03:00Z</dcterms:created>
  <dcterms:modified xsi:type="dcterms:W3CDTF">2025-01-02T13:03:00Z</dcterms:modified>
</cp:coreProperties>
</file>